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6C18" w14:textId="7F422171" w:rsidR="00865CDC" w:rsidRDefault="00865CDC" w:rsidP="00865CDC">
      <w:pPr>
        <w:spacing w:after="0" w:line="240" w:lineRule="auto"/>
        <w:jc w:val="center"/>
      </w:pPr>
      <w:bookmarkStart w:id="0" w:name="_Hlk138088915"/>
      <w:r>
        <w:rPr>
          <w:sz w:val="24"/>
          <w:szCs w:val="24"/>
        </w:rPr>
        <w:t>Comunicato stampa</w:t>
      </w:r>
    </w:p>
    <w:p w14:paraId="00154257" w14:textId="77777777" w:rsidR="00865CDC" w:rsidRDefault="00865CDC" w:rsidP="00865CDC">
      <w:pPr>
        <w:spacing w:after="0"/>
        <w:jc w:val="center"/>
        <w:rPr>
          <w:b/>
          <w:bCs/>
          <w:sz w:val="24"/>
          <w:szCs w:val="24"/>
        </w:rPr>
      </w:pPr>
    </w:p>
    <w:p w14:paraId="576C4940" w14:textId="77777777" w:rsidR="00437347" w:rsidRDefault="00865CDC" w:rsidP="00865CDC">
      <w:pPr>
        <w:spacing w:after="0"/>
        <w:jc w:val="center"/>
        <w:rPr>
          <w:b/>
          <w:bCs/>
          <w:sz w:val="24"/>
          <w:szCs w:val="24"/>
        </w:rPr>
      </w:pPr>
      <w:r w:rsidRPr="008C258F">
        <w:rPr>
          <w:b/>
          <w:bCs/>
          <w:sz w:val="24"/>
          <w:szCs w:val="24"/>
        </w:rPr>
        <w:t>VINO: VIN</w:t>
      </w:r>
      <w:r>
        <w:rPr>
          <w:b/>
          <w:bCs/>
          <w:sz w:val="24"/>
          <w:szCs w:val="24"/>
        </w:rPr>
        <w:t>I</w:t>
      </w:r>
      <w:r w:rsidRPr="008C258F">
        <w:rPr>
          <w:b/>
          <w:bCs/>
          <w:sz w:val="24"/>
          <w:szCs w:val="24"/>
        </w:rPr>
        <w:t xml:space="preserve">TALY AL DEBUTTO FIERISTICO NEGLI USA. </w:t>
      </w:r>
    </w:p>
    <w:p w14:paraId="67E34F94" w14:textId="13C7148E" w:rsidR="00865CDC" w:rsidRDefault="00865CDC" w:rsidP="00865CDC">
      <w:pPr>
        <w:spacing w:after="0"/>
        <w:jc w:val="center"/>
        <w:rPr>
          <w:b/>
          <w:bCs/>
          <w:sz w:val="24"/>
          <w:szCs w:val="24"/>
        </w:rPr>
      </w:pPr>
      <w:r w:rsidRPr="008C258F">
        <w:rPr>
          <w:b/>
          <w:bCs/>
          <w:sz w:val="24"/>
          <w:szCs w:val="24"/>
        </w:rPr>
        <w:t>APPUNTAMENTO A CHICAGO CON IWE, DAL 22 OTTOBRE</w:t>
      </w:r>
    </w:p>
    <w:p w14:paraId="56B92191" w14:textId="77777777" w:rsidR="00437347" w:rsidRPr="008C258F" w:rsidRDefault="00437347" w:rsidP="00865CDC">
      <w:pPr>
        <w:spacing w:after="0"/>
        <w:jc w:val="center"/>
        <w:rPr>
          <w:b/>
          <w:bCs/>
          <w:sz w:val="24"/>
          <w:szCs w:val="24"/>
        </w:rPr>
      </w:pPr>
    </w:p>
    <w:p w14:paraId="317D2ABC" w14:textId="77777777" w:rsidR="00F3019C" w:rsidRPr="00437347" w:rsidRDefault="00865CDC" w:rsidP="00F3019C">
      <w:pPr>
        <w:spacing w:after="0"/>
        <w:jc w:val="both"/>
        <w:rPr>
          <w:b/>
          <w:bCs/>
        </w:rPr>
      </w:pPr>
      <w:r w:rsidRPr="00437347">
        <w:rPr>
          <w:b/>
          <w:bCs/>
        </w:rPr>
        <w:t xml:space="preserve">BRICOLO (VERONAFIERE): </w:t>
      </w:r>
      <w:r w:rsidR="00F3019C" w:rsidRPr="00437347">
        <w:rPr>
          <w:b/>
          <w:bCs/>
        </w:rPr>
        <w:t>OBIETTIVO INTERNAZIONALIZZAZIONE DELLE MANIFESTAZIONI LEADER</w:t>
      </w:r>
    </w:p>
    <w:p w14:paraId="269D0750" w14:textId="0F41BF8B" w:rsidR="00F3019C" w:rsidRPr="00437347" w:rsidRDefault="00865CDC" w:rsidP="00F3019C">
      <w:pPr>
        <w:spacing w:after="0"/>
        <w:jc w:val="both"/>
        <w:rPr>
          <w:b/>
          <w:bCs/>
        </w:rPr>
      </w:pPr>
      <w:r w:rsidRPr="00437347">
        <w:rPr>
          <w:b/>
          <w:bCs/>
        </w:rPr>
        <w:t xml:space="preserve">DANESE (VERONAFIERE): </w:t>
      </w:r>
      <w:r w:rsidR="0015668D" w:rsidRPr="00437347">
        <w:rPr>
          <w:b/>
          <w:bCs/>
        </w:rPr>
        <w:t xml:space="preserve">IL VINO ITALIANO </w:t>
      </w:r>
      <w:r w:rsidR="00F3019C" w:rsidRPr="00437347">
        <w:rPr>
          <w:b/>
          <w:bCs/>
        </w:rPr>
        <w:t>LEADER NEL MIDWEST CON IL 42% DEL MERCATO IMPORT</w:t>
      </w:r>
    </w:p>
    <w:p w14:paraId="1E5DF0EF" w14:textId="25757671" w:rsidR="00DF1C34" w:rsidRPr="00437347" w:rsidRDefault="00DF1C34" w:rsidP="00F3019C">
      <w:pPr>
        <w:spacing w:after="0"/>
        <w:jc w:val="both"/>
        <w:rPr>
          <w:b/>
          <w:bCs/>
        </w:rPr>
      </w:pPr>
      <w:r w:rsidRPr="00437347">
        <w:rPr>
          <w:b/>
          <w:bCs/>
        </w:rPr>
        <w:t>MUZZETTA (ITALIAN EXPO): UN MERCATO DINAMICO IN GRADO DI VALORIZZARE LE NOSTRE ECCELLENZE</w:t>
      </w:r>
    </w:p>
    <w:p w14:paraId="459698D9" w14:textId="77777777" w:rsidR="00865CDC" w:rsidRDefault="00865CDC" w:rsidP="00281F0E">
      <w:pPr>
        <w:spacing w:after="0"/>
        <w:jc w:val="both"/>
        <w:rPr>
          <w:b/>
          <w:bCs/>
          <w:sz w:val="24"/>
          <w:szCs w:val="24"/>
        </w:rPr>
      </w:pPr>
    </w:p>
    <w:p w14:paraId="3F7D20CA" w14:textId="457722C4" w:rsidR="00C84B21" w:rsidRDefault="00865CDC" w:rsidP="00437347">
      <w:pPr>
        <w:spacing w:after="0"/>
        <w:jc w:val="both"/>
      </w:pPr>
      <w:r w:rsidRPr="00437347">
        <w:rPr>
          <w:b/>
          <w:bCs/>
        </w:rPr>
        <w:t>Verona, 19 ottobre</w:t>
      </w:r>
      <w:r w:rsidR="00437347" w:rsidRPr="00437347">
        <w:rPr>
          <w:b/>
          <w:bCs/>
        </w:rPr>
        <w:t xml:space="preserve"> 2023 </w:t>
      </w:r>
      <w:r w:rsidR="00437347" w:rsidRPr="00437347">
        <w:t xml:space="preserve">- </w:t>
      </w:r>
      <w:r w:rsidRPr="00437347">
        <w:t xml:space="preserve">Debutto fieristico di </w:t>
      </w:r>
      <w:hyperlink r:id="rId7" w:history="1">
        <w:r w:rsidRPr="00437347">
          <w:rPr>
            <w:rStyle w:val="Collegamentoipertestuale"/>
            <w:b/>
            <w:bCs/>
          </w:rPr>
          <w:t>Vinitaly</w:t>
        </w:r>
      </w:hyperlink>
      <w:r w:rsidRPr="00437347">
        <w:t xml:space="preserve"> negli Stati Uniti. Grazie alla collaborazione con </w:t>
      </w:r>
      <w:hyperlink r:id="rId8" w:history="1">
        <w:proofErr w:type="spellStart"/>
        <w:r w:rsidRPr="00437347">
          <w:rPr>
            <w:rStyle w:val="Collegamentoipertestuale"/>
            <w:b/>
            <w:bCs/>
          </w:rPr>
          <w:t>Italian</w:t>
        </w:r>
        <w:proofErr w:type="spellEnd"/>
        <w:r w:rsidRPr="00437347">
          <w:rPr>
            <w:rStyle w:val="Collegamentoipertestuale"/>
          </w:rPr>
          <w:t xml:space="preserve"> </w:t>
        </w:r>
        <w:r w:rsidRPr="00437347">
          <w:rPr>
            <w:rStyle w:val="Collegamentoipertestuale"/>
            <w:b/>
            <w:bCs/>
          </w:rPr>
          <w:t>Expo</w:t>
        </w:r>
      </w:hyperlink>
      <w:r w:rsidR="00B31DC1" w:rsidRPr="00437347">
        <w:t>,</w:t>
      </w:r>
      <w:r w:rsidRPr="00437347">
        <w:t xml:space="preserve"> la </w:t>
      </w:r>
      <w:hyperlink r:id="rId9" w:history="1">
        <w:r w:rsidRPr="00437347">
          <w:rPr>
            <w:rStyle w:val="Collegamentoipertestuale"/>
            <w:b/>
            <w:bCs/>
          </w:rPr>
          <w:t xml:space="preserve">Camera di Commercio </w:t>
        </w:r>
        <w:r w:rsidR="00CA5D00" w:rsidRPr="00437347">
          <w:rPr>
            <w:rStyle w:val="Collegamentoipertestuale"/>
            <w:b/>
            <w:bCs/>
          </w:rPr>
          <w:t xml:space="preserve">Italiana-Americana </w:t>
        </w:r>
        <w:r w:rsidRPr="00437347">
          <w:rPr>
            <w:rStyle w:val="Collegamentoipertestuale"/>
            <w:b/>
            <w:bCs/>
          </w:rPr>
          <w:t>di Chicago</w:t>
        </w:r>
        <w:r w:rsidR="00B743E6" w:rsidRPr="00437347">
          <w:rPr>
            <w:rStyle w:val="Collegamentoipertestuale"/>
            <w:b/>
            <w:bCs/>
          </w:rPr>
          <w:t xml:space="preserve"> e del Midwest</w:t>
        </w:r>
      </w:hyperlink>
      <w:r w:rsidR="00B31DC1" w:rsidRPr="00437347">
        <w:rPr>
          <w:b/>
          <w:bCs/>
        </w:rPr>
        <w:t xml:space="preserve"> e</w:t>
      </w:r>
      <w:r w:rsidR="00B31DC1" w:rsidRPr="00437347">
        <w:t xml:space="preserve"> l’</w:t>
      </w:r>
      <w:hyperlink r:id="rId10" w:history="1">
        <w:r w:rsidR="00B31DC1" w:rsidRPr="00437347">
          <w:rPr>
            <w:rStyle w:val="Collegamentoipertestuale"/>
            <w:b/>
            <w:bCs/>
          </w:rPr>
          <w:t>ICE Agenzia</w:t>
        </w:r>
      </w:hyperlink>
      <w:r w:rsidRPr="00437347">
        <w:t xml:space="preserve">, il player veronese – che organizza ogni anno la principale manifestazione al mondo dedicata al vino italiano - è per la prima volta partner di </w:t>
      </w:r>
      <w:hyperlink r:id="rId11" w:history="1">
        <w:r w:rsidRPr="00437347">
          <w:rPr>
            <w:rStyle w:val="Collegamentoipertestuale"/>
            <w:b/>
            <w:bCs/>
          </w:rPr>
          <w:t>International Wine Expo</w:t>
        </w:r>
      </w:hyperlink>
      <w:r w:rsidRPr="00437347">
        <w:t xml:space="preserve"> (</w:t>
      </w:r>
      <w:proofErr w:type="spellStart"/>
      <w:r w:rsidRPr="00437347">
        <w:t>Iwe</w:t>
      </w:r>
      <w:proofErr w:type="spellEnd"/>
      <w:r w:rsidRPr="00437347">
        <w:t xml:space="preserve">), in programma il </w:t>
      </w:r>
      <w:r w:rsidRPr="00437347">
        <w:rPr>
          <w:b/>
          <w:bCs/>
        </w:rPr>
        <w:t>22 e 23 ottobre a Chicago</w:t>
      </w:r>
      <w:r w:rsidRPr="00437347">
        <w:t xml:space="preserve">. Sono </w:t>
      </w:r>
      <w:r w:rsidR="00B743E6" w:rsidRPr="00437347">
        <w:t xml:space="preserve">più di </w:t>
      </w:r>
      <w:r w:rsidRPr="00437347">
        <w:t xml:space="preserve">200 le aziende tricolore presenti alla fiera per un totale di oltre mille etichette proposte all’evento business, in un matching con 350 buyer </w:t>
      </w:r>
      <w:r w:rsidR="00B743E6" w:rsidRPr="00437347">
        <w:t xml:space="preserve">(già iscritti) </w:t>
      </w:r>
      <w:r w:rsidRPr="00437347">
        <w:t xml:space="preserve">specializzati provenienti soprattutto dal Midwest, area a forte concentrazione di domanda di vino italiano. Un ponte strategico tra l’Italia e il primo mercato al mondo (1,8 miliardi di euro il valore dell’export “made in </w:t>
      </w:r>
      <w:proofErr w:type="spellStart"/>
      <w:r w:rsidRPr="00437347">
        <w:t>Italy</w:t>
      </w:r>
      <w:proofErr w:type="spellEnd"/>
      <w:r w:rsidRPr="00437347">
        <w:t xml:space="preserve">” verso gli Usa nel 2022), completato da 4 masterclass, tra cui l’iconica degustazione a cura di Michaela Morris di Decanter con i 6 top vini dello Stivale premiati con i massimi riconoscimenti ai World Wine Awards della testata. Da segnalare anche lo spazio Vinitaly </w:t>
      </w:r>
      <w:proofErr w:type="spellStart"/>
      <w:r w:rsidRPr="00437347">
        <w:t>Tasting</w:t>
      </w:r>
      <w:proofErr w:type="spellEnd"/>
      <w:r w:rsidRPr="00437347">
        <w:t>, l'enoteca che nasce per presentare al pubblico di operatori internazionali una selezione di 6</w:t>
      </w:r>
      <w:r w:rsidR="0036573C" w:rsidRPr="00437347">
        <w:t>6</w:t>
      </w:r>
      <w:r w:rsidRPr="00437347">
        <w:t xml:space="preserve"> etichette italiane.</w:t>
      </w:r>
    </w:p>
    <w:p w14:paraId="2D316C5C" w14:textId="77777777" w:rsidR="00437347" w:rsidRPr="00437347" w:rsidRDefault="00437347" w:rsidP="00437347">
      <w:pPr>
        <w:spacing w:after="0"/>
        <w:jc w:val="both"/>
      </w:pPr>
    </w:p>
    <w:p w14:paraId="6854C780" w14:textId="20D9FED7" w:rsidR="00865CDC" w:rsidRPr="00437347" w:rsidRDefault="00865CDC" w:rsidP="00865CDC">
      <w:pPr>
        <w:jc w:val="both"/>
      </w:pPr>
      <w:r w:rsidRPr="00437347">
        <w:t xml:space="preserve">“Il debutto fieristico negli Stati Uniti – ha </w:t>
      </w:r>
      <w:r w:rsidR="00C84B21" w:rsidRPr="00437347">
        <w:t xml:space="preserve">evidenziato il presidente di Veronafiere, </w:t>
      </w:r>
      <w:r w:rsidR="00C84B21" w:rsidRPr="00437347">
        <w:rPr>
          <w:b/>
          <w:bCs/>
        </w:rPr>
        <w:t>Federico Bricolo</w:t>
      </w:r>
      <w:r w:rsidRPr="00437347">
        <w:t xml:space="preserve"> – è frutto di un dialogo continuativo con i nuovi partner</w:t>
      </w:r>
      <w:r w:rsidR="00B31DC1" w:rsidRPr="00437347">
        <w:t xml:space="preserve"> e con</w:t>
      </w:r>
      <w:r w:rsidRPr="00437347">
        <w:t xml:space="preserve"> le istituzioni italiane. Una scelta che va nella direzione programmata di una sempre maggior espansione in chiave internazionale delle competenze di Veronafiere. Le nostre fiere leader devono essere in grado di consolidare il proprio ruolo guida nel quartier generale di Verona e allo stesso tempo di attivare un’azione coordinata di sistema, con partner pubblici e privati, all’estero. Il vino con Vinitaly gioca ovviamente un ruolo centrale, e l’evento di Chicago ne è l’esempio, come lo è Wine to Asia in Cina e il numero zero dell’Area Italia alla Wine Vision di Belgrado, in programma dal 16 al 19 di novembre”.</w:t>
      </w:r>
    </w:p>
    <w:p w14:paraId="7A17C8B5" w14:textId="26AB0AD5" w:rsidR="00C84B21" w:rsidRPr="00437347" w:rsidRDefault="00C84B21" w:rsidP="00865CDC">
      <w:pPr>
        <w:jc w:val="both"/>
      </w:pPr>
      <w:r w:rsidRPr="00437347">
        <w:t xml:space="preserve">“Vogliamo contribuire – ha detto l’amministratore delegato di Veronafiere, </w:t>
      </w:r>
      <w:r w:rsidRPr="00437347">
        <w:rPr>
          <w:b/>
          <w:bCs/>
        </w:rPr>
        <w:t>Maurizio Danese</w:t>
      </w:r>
      <w:r w:rsidRPr="00437347">
        <w:t xml:space="preserve"> - a far crescere una fiera che già si presenta come la ‘casa italiana’ del business enologico in un’area dove il vino tricolore è di gran lunga market leader nelle importazioni, con una quota di mercato pari al 42%. Lo scorso anno il valore delle vendite delle imprese italiane nel Midwest ha sfiorato i 200 milioni di dollari, ben oltre la quota francese, ferma a 101 milioni di dollari. Assieme a </w:t>
      </w:r>
      <w:proofErr w:type="spellStart"/>
      <w:r w:rsidRPr="00437347">
        <w:t>Italian</w:t>
      </w:r>
      <w:proofErr w:type="spellEnd"/>
      <w:r w:rsidRPr="00437347">
        <w:t xml:space="preserve"> Expo e a </w:t>
      </w:r>
      <w:proofErr w:type="spellStart"/>
      <w:r w:rsidRPr="00437347">
        <w:t>Ice</w:t>
      </w:r>
      <w:proofErr w:type="spellEnd"/>
      <w:r w:rsidRPr="00437347">
        <w:t xml:space="preserve">-Agenzia, con cui collaboriamo sempre con maggior profitto, intendiamo consolidare la leadership nella </w:t>
      </w:r>
      <w:proofErr w:type="gramStart"/>
      <w:r w:rsidRPr="00437347">
        <w:t>macro-regione</w:t>
      </w:r>
      <w:proofErr w:type="gramEnd"/>
      <w:r w:rsidRPr="00437347">
        <w:t xml:space="preserve"> e progressivamente rendere </w:t>
      </w:r>
      <w:proofErr w:type="spellStart"/>
      <w:r w:rsidRPr="00437347">
        <w:t>Iwe</w:t>
      </w:r>
      <w:proofErr w:type="spellEnd"/>
      <w:r w:rsidRPr="00437347">
        <w:t xml:space="preserve"> con Vinitaly l’appuntamento fieristico di riferimento del vino italiano per tutto il mercato Nordamericano”.</w:t>
      </w:r>
    </w:p>
    <w:p w14:paraId="23F3EC21" w14:textId="24D9E0C8" w:rsidR="00CA5D00" w:rsidRPr="00437347" w:rsidRDefault="008C0302" w:rsidP="00AB1456">
      <w:pPr>
        <w:jc w:val="both"/>
        <w:rPr>
          <w:rFonts w:cstheme="minorHAnsi"/>
        </w:rPr>
      </w:pPr>
      <w:r w:rsidRPr="00437347">
        <w:rPr>
          <w:rFonts w:cstheme="minorHAnsi"/>
        </w:rPr>
        <w:t>“</w:t>
      </w:r>
      <w:r w:rsidRPr="00437347">
        <w:rPr>
          <w:rFonts w:cstheme="minorHAnsi"/>
          <w:color w:val="222222"/>
          <w:shd w:val="clear" w:color="auto" w:fill="FFFFFF"/>
        </w:rPr>
        <w:t xml:space="preserve">Spesso, fare business nel nostro </w:t>
      </w:r>
      <w:r w:rsidR="00A65338" w:rsidRPr="00437347">
        <w:rPr>
          <w:rFonts w:cstheme="minorHAnsi"/>
          <w:color w:val="222222"/>
          <w:shd w:val="clear" w:color="auto" w:fill="FFFFFF"/>
        </w:rPr>
        <w:t>P</w:t>
      </w:r>
      <w:r w:rsidRPr="00437347">
        <w:rPr>
          <w:rFonts w:cstheme="minorHAnsi"/>
          <w:color w:val="222222"/>
          <w:shd w:val="clear" w:color="auto" w:fill="FFFFFF"/>
        </w:rPr>
        <w:t xml:space="preserve">aese – secondo il presidente di </w:t>
      </w:r>
      <w:proofErr w:type="spellStart"/>
      <w:r w:rsidRPr="00437347">
        <w:rPr>
          <w:rFonts w:cstheme="minorHAnsi"/>
          <w:color w:val="222222"/>
          <w:shd w:val="clear" w:color="auto" w:fill="FFFFFF"/>
        </w:rPr>
        <w:t>Italian</w:t>
      </w:r>
      <w:proofErr w:type="spellEnd"/>
      <w:r w:rsidRPr="00437347">
        <w:rPr>
          <w:rFonts w:cstheme="minorHAnsi"/>
          <w:color w:val="222222"/>
          <w:shd w:val="clear" w:color="auto" w:fill="FFFFFF"/>
        </w:rPr>
        <w:t xml:space="preserve"> Expo, </w:t>
      </w:r>
      <w:r w:rsidRPr="00437347">
        <w:rPr>
          <w:rFonts w:cstheme="minorHAnsi"/>
          <w:b/>
          <w:bCs/>
          <w:color w:val="222222"/>
          <w:shd w:val="clear" w:color="auto" w:fill="FFFFFF"/>
        </w:rPr>
        <w:t xml:space="preserve">Maurizio </w:t>
      </w:r>
      <w:proofErr w:type="spellStart"/>
      <w:r w:rsidRPr="00437347">
        <w:rPr>
          <w:rFonts w:cstheme="minorHAnsi"/>
          <w:b/>
          <w:bCs/>
          <w:color w:val="222222"/>
          <w:shd w:val="clear" w:color="auto" w:fill="FFFFFF"/>
        </w:rPr>
        <w:t>Muzzetta</w:t>
      </w:r>
      <w:proofErr w:type="spellEnd"/>
      <w:r w:rsidRPr="00437347">
        <w:rPr>
          <w:rFonts w:cstheme="minorHAnsi"/>
          <w:color w:val="222222"/>
          <w:shd w:val="clear" w:color="auto" w:fill="FFFFFF"/>
        </w:rPr>
        <w:t xml:space="preserve"> – è un’attività che può considerarsi eroica. Da quindici anni </w:t>
      </w:r>
      <w:proofErr w:type="spellStart"/>
      <w:r w:rsidRPr="00437347">
        <w:rPr>
          <w:rFonts w:cstheme="minorHAnsi"/>
          <w:color w:val="222222"/>
          <w:shd w:val="clear" w:color="auto" w:fill="FFFFFF"/>
        </w:rPr>
        <w:t>Italian</w:t>
      </w:r>
      <w:proofErr w:type="spellEnd"/>
      <w:r w:rsidRPr="00437347">
        <w:rPr>
          <w:rFonts w:cstheme="minorHAnsi"/>
          <w:color w:val="222222"/>
          <w:shd w:val="clear" w:color="auto" w:fill="FFFFFF"/>
        </w:rPr>
        <w:t xml:space="preserve"> Expo </w:t>
      </w:r>
      <w:r w:rsidR="00461FCF" w:rsidRPr="00437347">
        <w:rPr>
          <w:rFonts w:cstheme="minorHAnsi"/>
          <w:color w:val="222222"/>
          <w:shd w:val="clear" w:color="auto" w:fill="FFFFFF"/>
        </w:rPr>
        <w:t xml:space="preserve">abbraccia la missione di </w:t>
      </w:r>
      <w:r w:rsidRPr="00437347">
        <w:rPr>
          <w:rFonts w:cstheme="minorHAnsi"/>
          <w:color w:val="222222"/>
          <w:shd w:val="clear" w:color="auto" w:fill="FFFFFF"/>
        </w:rPr>
        <w:t>offrire alle imprese italiane delle piattaforme per approcciare un mercato dinamico e ricco di opportunità come quello statunitens</w:t>
      </w:r>
      <w:r w:rsidR="00461FCF" w:rsidRPr="00437347">
        <w:rPr>
          <w:rFonts w:cstheme="minorHAnsi"/>
          <w:color w:val="222222"/>
          <w:shd w:val="clear" w:color="auto" w:fill="FFFFFF"/>
        </w:rPr>
        <w:t>e</w:t>
      </w:r>
      <w:r w:rsidRPr="00437347">
        <w:rPr>
          <w:rFonts w:cstheme="minorHAnsi"/>
          <w:color w:val="222222"/>
          <w:shd w:val="clear" w:color="auto" w:fill="FFFFFF"/>
        </w:rPr>
        <w:t xml:space="preserve">. In particolare, la Fashion Week italiana di Dallas, numerosi festival per la promozione </w:t>
      </w:r>
      <w:r w:rsidR="00AB1456" w:rsidRPr="00437347">
        <w:rPr>
          <w:rFonts w:cstheme="minorHAnsi"/>
          <w:color w:val="222222"/>
          <w:shd w:val="clear" w:color="auto" w:fill="FFFFFF"/>
        </w:rPr>
        <w:t xml:space="preserve">del Made in </w:t>
      </w:r>
      <w:proofErr w:type="spellStart"/>
      <w:r w:rsidR="00AB1456" w:rsidRPr="00437347">
        <w:rPr>
          <w:rFonts w:cstheme="minorHAnsi"/>
          <w:color w:val="222222"/>
          <w:shd w:val="clear" w:color="auto" w:fill="FFFFFF"/>
        </w:rPr>
        <w:t>Italy</w:t>
      </w:r>
      <w:proofErr w:type="spellEnd"/>
      <w:r w:rsidRPr="00437347">
        <w:rPr>
          <w:rFonts w:cstheme="minorHAnsi"/>
          <w:color w:val="222222"/>
          <w:shd w:val="clear" w:color="auto" w:fill="FFFFFF"/>
        </w:rPr>
        <w:t xml:space="preserve"> e la stessa IWE, hanno costituito delle importanti vetrine </w:t>
      </w:r>
      <w:r w:rsidR="00AB1456" w:rsidRPr="00437347">
        <w:rPr>
          <w:rFonts w:cstheme="minorHAnsi"/>
          <w:color w:val="222222"/>
          <w:shd w:val="clear" w:color="auto" w:fill="FFFFFF"/>
        </w:rPr>
        <w:t xml:space="preserve">per i prodotti </w:t>
      </w:r>
      <w:r w:rsidR="00461FCF" w:rsidRPr="00437347">
        <w:rPr>
          <w:rFonts w:cstheme="minorHAnsi"/>
          <w:color w:val="222222"/>
          <w:shd w:val="clear" w:color="auto" w:fill="FFFFFF"/>
        </w:rPr>
        <w:t>italiani</w:t>
      </w:r>
      <w:r w:rsidR="00AB1456" w:rsidRPr="00437347">
        <w:rPr>
          <w:rFonts w:cstheme="minorHAnsi"/>
          <w:color w:val="222222"/>
          <w:shd w:val="clear" w:color="auto" w:fill="FFFFFF"/>
        </w:rPr>
        <w:t>.</w:t>
      </w:r>
      <w:r w:rsidRPr="00437347">
        <w:rPr>
          <w:rFonts w:cstheme="minorHAnsi"/>
          <w:color w:val="222222"/>
          <w:shd w:val="clear" w:color="auto" w:fill="FFFFFF"/>
        </w:rPr>
        <w:t xml:space="preserve"> In questa prospettiva, la collaborazione con Vinitaly consentirà ad </w:t>
      </w:r>
      <w:proofErr w:type="spellStart"/>
      <w:r w:rsidRPr="00437347">
        <w:rPr>
          <w:rFonts w:cstheme="minorHAnsi"/>
          <w:color w:val="222222"/>
          <w:shd w:val="clear" w:color="auto" w:fill="FFFFFF"/>
        </w:rPr>
        <w:t>Iwe</w:t>
      </w:r>
      <w:proofErr w:type="spellEnd"/>
      <w:r w:rsidRPr="00437347">
        <w:rPr>
          <w:rFonts w:cstheme="minorHAnsi"/>
          <w:color w:val="222222"/>
          <w:shd w:val="clear" w:color="auto" w:fill="FFFFFF"/>
        </w:rPr>
        <w:t xml:space="preserve"> di centralizzare l’offerta nel Nord-America, valorizzando al massimo il lavoro dei nostri produttori, che rendono ogni giorno il vino italiano un motivo d’orgoglio ed un’eccellenza a livello mondiale</w:t>
      </w:r>
      <w:r w:rsidRPr="00437347">
        <w:rPr>
          <w:rFonts w:cstheme="minorHAnsi"/>
        </w:rPr>
        <w:t>”</w:t>
      </w:r>
      <w:r w:rsidR="000047D2" w:rsidRPr="00437347">
        <w:rPr>
          <w:rFonts w:cstheme="minorHAnsi"/>
          <w:color w:val="222222"/>
          <w:shd w:val="clear" w:color="auto" w:fill="FFFFFF"/>
        </w:rPr>
        <w:t>.</w:t>
      </w:r>
    </w:p>
    <w:p w14:paraId="17766EB1" w14:textId="036C32D9" w:rsidR="00865CDC" w:rsidRPr="00437347" w:rsidRDefault="00865CDC" w:rsidP="00865CDC">
      <w:pPr>
        <w:jc w:val="both"/>
      </w:pPr>
      <w:r w:rsidRPr="00437347">
        <w:lastRenderedPageBreak/>
        <w:t xml:space="preserve">Ai </w:t>
      </w:r>
      <w:proofErr w:type="spellStart"/>
      <w:r w:rsidRPr="00437347">
        <w:t>CineCity</w:t>
      </w:r>
      <w:proofErr w:type="spellEnd"/>
      <w:r w:rsidRPr="00437347">
        <w:t xml:space="preserve"> Studios, l’area che ospita la fiera di Chicago, anche la vernice (il 21 ottobre) con la cena di gala, a cura della Camera di </w:t>
      </w:r>
      <w:r w:rsidR="000E3E43" w:rsidRPr="00437347">
        <w:t>C</w:t>
      </w:r>
      <w:r w:rsidRPr="00437347">
        <w:t xml:space="preserve">ommercio </w:t>
      </w:r>
      <w:r w:rsidR="000E3E43" w:rsidRPr="00437347">
        <w:t>Italiana-Americana di Chicago e del Midwest</w:t>
      </w:r>
      <w:r w:rsidRPr="00437347">
        <w:t xml:space="preserve"> con la consegna dei premi “per gli straordinari risultati ottenuti e per i contributi come leader italiani” a </w:t>
      </w:r>
      <w:proofErr w:type="spellStart"/>
      <w:r w:rsidRPr="00437347">
        <w:t>Joe</w:t>
      </w:r>
      <w:proofErr w:type="spellEnd"/>
      <w:r w:rsidRPr="00437347">
        <w:t xml:space="preserve"> Perillo e Bill </w:t>
      </w:r>
      <w:proofErr w:type="spellStart"/>
      <w:r w:rsidRPr="00437347">
        <w:t>Terlato</w:t>
      </w:r>
      <w:proofErr w:type="spellEnd"/>
      <w:r w:rsidRPr="00437347">
        <w:t>, entrambi di Chicago e rispettivamente imprenditore nel settore automotive (Perillo Automotive) e importatore di vino (</w:t>
      </w:r>
      <w:proofErr w:type="spellStart"/>
      <w:r w:rsidRPr="00437347">
        <w:t>Terlato</w:t>
      </w:r>
      <w:proofErr w:type="spellEnd"/>
      <w:r w:rsidRPr="00437347">
        <w:t xml:space="preserve"> Wines). Presenti alla cena, tra gli altri, il vicegovernatore dello Stato di Illinois, </w:t>
      </w:r>
      <w:r w:rsidRPr="00437347">
        <w:rPr>
          <w:rFonts w:cstheme="minorHAnsi"/>
        </w:rPr>
        <w:t xml:space="preserve">Juliana </w:t>
      </w:r>
      <w:proofErr w:type="spellStart"/>
      <w:r w:rsidRPr="00437347">
        <w:rPr>
          <w:rFonts w:cstheme="minorHAnsi"/>
        </w:rPr>
        <w:t>Stratton</w:t>
      </w:r>
      <w:proofErr w:type="spellEnd"/>
      <w:r w:rsidRPr="00437347">
        <w:t xml:space="preserve"> oltre al </w:t>
      </w:r>
      <w:r w:rsidR="000E3E43" w:rsidRPr="00437347">
        <w:t>S</w:t>
      </w:r>
      <w:r w:rsidRPr="00437347">
        <w:t xml:space="preserve">egretario di Stato dell’Illinois, </w:t>
      </w:r>
      <w:proofErr w:type="spellStart"/>
      <w:r w:rsidRPr="00437347">
        <w:t>Alexi</w:t>
      </w:r>
      <w:proofErr w:type="spellEnd"/>
      <w:r w:rsidRPr="00437347">
        <w:t xml:space="preserve"> </w:t>
      </w:r>
      <w:proofErr w:type="spellStart"/>
      <w:r w:rsidRPr="00437347">
        <w:t>Giannoulias</w:t>
      </w:r>
      <w:proofErr w:type="spellEnd"/>
      <w:r w:rsidRPr="00437347">
        <w:t xml:space="preserve">. Nella 2 giorni, anche le masterclass dedicate alla Campania, alla Sardegna e al Veneto, il </w:t>
      </w:r>
      <w:proofErr w:type="spellStart"/>
      <w:r w:rsidRPr="00437347">
        <w:t>tasting-cooking</w:t>
      </w:r>
      <w:proofErr w:type="spellEnd"/>
      <w:r w:rsidRPr="00437347">
        <w:t xml:space="preserve"> show tutto friulano e la degustazione di produzioni al femminile. Tra gli appuntamenti, il focus sull’enoturismo e quello sui vini sostenibili, oltre alla consegna del Premio </w:t>
      </w:r>
      <w:r w:rsidR="000E3E43" w:rsidRPr="00437347">
        <w:t>O</w:t>
      </w:r>
      <w:r w:rsidRPr="00437347">
        <w:t xml:space="preserve">spitalità </w:t>
      </w:r>
      <w:r w:rsidR="000E3E43" w:rsidRPr="00437347">
        <w:t>I</w:t>
      </w:r>
      <w:r w:rsidRPr="00437347">
        <w:t>taliana.</w:t>
      </w:r>
    </w:p>
    <w:p w14:paraId="73D3F0AE" w14:textId="6805195E" w:rsidR="00694D9B" w:rsidRPr="00437347" w:rsidRDefault="00437347" w:rsidP="00694D9B">
      <w:pPr>
        <w:jc w:val="both"/>
        <w:rPr>
          <w:i/>
          <w:iCs/>
        </w:rPr>
      </w:pPr>
      <w:r>
        <w:rPr>
          <w:sz w:val="18"/>
          <w:szCs w:val="18"/>
        </w:rPr>
        <w:t xml:space="preserve">Link dell’evento: </w:t>
      </w:r>
      <w:hyperlink r:id="rId12" w:history="1">
        <w:r w:rsidRPr="000B7A71">
          <w:rPr>
            <w:rStyle w:val="Collegamentoipertestuale"/>
            <w:i/>
            <w:iCs/>
            <w:sz w:val="20"/>
            <w:szCs w:val="20"/>
          </w:rPr>
          <w:t>www.internationalwinexpo.com/</w:t>
        </w:r>
      </w:hyperlink>
      <w:r w:rsidR="00694D9B" w:rsidRPr="00437347">
        <w:rPr>
          <w:i/>
          <w:iCs/>
        </w:rPr>
        <w:t xml:space="preserve"> </w:t>
      </w:r>
    </w:p>
    <w:p w14:paraId="31217AB8" w14:textId="77777777" w:rsidR="00694D9B" w:rsidRPr="00437347" w:rsidRDefault="00694D9B" w:rsidP="00C9732F">
      <w:pPr>
        <w:spacing w:after="0" w:line="23" w:lineRule="atLeast"/>
        <w:rPr>
          <w:sz w:val="20"/>
          <w:szCs w:val="20"/>
        </w:rPr>
      </w:pPr>
    </w:p>
    <w:p w14:paraId="22BCFE4E" w14:textId="074D0766" w:rsidR="00C9732F" w:rsidRPr="00437347" w:rsidRDefault="00C9732F" w:rsidP="00C9732F">
      <w:pPr>
        <w:spacing w:after="0" w:line="23" w:lineRule="atLeast"/>
        <w:rPr>
          <w:sz w:val="16"/>
          <w:szCs w:val="16"/>
        </w:rPr>
      </w:pPr>
      <w:r w:rsidRPr="00437347">
        <w:rPr>
          <w:b/>
          <w:bCs/>
          <w:sz w:val="16"/>
          <w:szCs w:val="16"/>
        </w:rPr>
        <w:t xml:space="preserve">Servizio Stampa </w:t>
      </w:r>
      <w:r w:rsidRPr="00437347">
        <w:rPr>
          <w:sz w:val="16"/>
          <w:szCs w:val="16"/>
        </w:rPr>
        <w:t>Veronafiere</w:t>
      </w:r>
    </w:p>
    <w:p w14:paraId="4774ABE9" w14:textId="3103EF34" w:rsidR="00C9732F" w:rsidRPr="00437347" w:rsidRDefault="00C9732F" w:rsidP="00C9732F">
      <w:pPr>
        <w:spacing w:after="0" w:line="23" w:lineRule="atLeast"/>
        <w:rPr>
          <w:sz w:val="16"/>
          <w:szCs w:val="16"/>
          <w:lang w:val="en-GB"/>
        </w:rPr>
      </w:pPr>
      <w:r w:rsidRPr="00437347">
        <w:rPr>
          <w:sz w:val="16"/>
          <w:szCs w:val="16"/>
          <w:lang w:val="en-GB"/>
        </w:rPr>
        <w:t>Tel.: + 39.045.829.83.50 - 82.42 - 82.10</w:t>
      </w:r>
      <w:r w:rsidR="0091395A" w:rsidRPr="00437347">
        <w:rPr>
          <w:sz w:val="16"/>
          <w:szCs w:val="16"/>
          <w:lang w:val="en-GB"/>
        </w:rPr>
        <w:t xml:space="preserve"> – 84.27</w:t>
      </w:r>
    </w:p>
    <w:p w14:paraId="61F3DE9D" w14:textId="77777777" w:rsidR="00C9732F" w:rsidRPr="00437347" w:rsidRDefault="00C9732F" w:rsidP="00C9732F">
      <w:pPr>
        <w:spacing w:after="0" w:line="23" w:lineRule="atLeast"/>
        <w:rPr>
          <w:sz w:val="16"/>
          <w:szCs w:val="16"/>
          <w:lang w:val="en-GB"/>
        </w:rPr>
      </w:pPr>
      <w:r w:rsidRPr="00437347">
        <w:rPr>
          <w:sz w:val="16"/>
          <w:szCs w:val="16"/>
          <w:lang w:val="en-GB"/>
        </w:rPr>
        <w:t xml:space="preserve">E-mail: </w:t>
      </w:r>
      <w:hyperlink r:id="rId13" w:history="1">
        <w:r w:rsidRPr="00437347">
          <w:rPr>
            <w:rStyle w:val="Collegamentoipertestuale"/>
            <w:sz w:val="16"/>
            <w:szCs w:val="16"/>
            <w:lang w:val="en-GB"/>
          </w:rPr>
          <w:t>pressoffice@veronafiere.it</w:t>
        </w:r>
      </w:hyperlink>
      <w:r w:rsidRPr="00437347">
        <w:rPr>
          <w:sz w:val="16"/>
          <w:szCs w:val="16"/>
          <w:lang w:val="en-GB"/>
        </w:rPr>
        <w:t xml:space="preserve">; </w:t>
      </w:r>
    </w:p>
    <w:p w14:paraId="5ED58EBB" w14:textId="77777777" w:rsidR="00694D9B" w:rsidRPr="00437347" w:rsidRDefault="00C9732F" w:rsidP="00C9732F">
      <w:pPr>
        <w:spacing w:after="0" w:line="23" w:lineRule="atLeast"/>
        <w:rPr>
          <w:sz w:val="16"/>
          <w:szCs w:val="16"/>
          <w:lang w:val="en-US"/>
        </w:rPr>
      </w:pPr>
      <w:r w:rsidRPr="00437347">
        <w:rPr>
          <w:sz w:val="16"/>
          <w:szCs w:val="16"/>
          <w:lang w:val="en-US"/>
        </w:rPr>
        <w:t>Twitter: @pressVRfiere | Facebook: @veronafiere</w:t>
      </w:r>
    </w:p>
    <w:p w14:paraId="6C54BE7C" w14:textId="47A6A35A" w:rsidR="008208DA" w:rsidRDefault="00C9732F" w:rsidP="00C9732F">
      <w:pPr>
        <w:spacing w:after="0" w:line="23" w:lineRule="atLeast"/>
        <w:rPr>
          <w:rStyle w:val="Collegamentoipertestuale"/>
          <w:sz w:val="16"/>
          <w:szCs w:val="16"/>
        </w:rPr>
      </w:pPr>
      <w:r w:rsidRPr="00437347">
        <w:rPr>
          <w:sz w:val="16"/>
          <w:szCs w:val="16"/>
        </w:rPr>
        <w:t xml:space="preserve">Web: </w:t>
      </w:r>
      <w:hyperlink r:id="rId14" w:history="1">
        <w:r w:rsidRPr="00437347">
          <w:rPr>
            <w:rStyle w:val="Collegamentoipertestuale"/>
            <w:sz w:val="16"/>
            <w:szCs w:val="16"/>
          </w:rPr>
          <w:t>www.veronafiere.it</w:t>
        </w:r>
      </w:hyperlink>
    </w:p>
    <w:p w14:paraId="582FB26C" w14:textId="77777777" w:rsidR="00437347" w:rsidRPr="00437347" w:rsidRDefault="00437347" w:rsidP="00C9732F">
      <w:pPr>
        <w:spacing w:after="0" w:line="23" w:lineRule="atLeast"/>
        <w:rPr>
          <w:rStyle w:val="Collegamentoipertestuale"/>
          <w:color w:val="auto"/>
          <w:sz w:val="16"/>
          <w:szCs w:val="16"/>
          <w:u w:val="none"/>
        </w:rPr>
      </w:pPr>
    </w:p>
    <w:p w14:paraId="51C6F668" w14:textId="77777777" w:rsidR="008F1ADE" w:rsidRPr="00437347" w:rsidRDefault="00C9732F" w:rsidP="00680D2B">
      <w:pPr>
        <w:spacing w:after="0" w:line="23" w:lineRule="atLeast"/>
        <w:rPr>
          <w:b/>
          <w:bCs/>
          <w:sz w:val="16"/>
          <w:szCs w:val="16"/>
        </w:rPr>
      </w:pPr>
      <w:r w:rsidRPr="00437347">
        <w:rPr>
          <w:b/>
          <w:bCs/>
          <w:sz w:val="16"/>
          <w:szCs w:val="16"/>
        </w:rPr>
        <w:t>Ispropres</w:t>
      </w:r>
      <w:r w:rsidR="00694D9B" w:rsidRPr="00437347">
        <w:rPr>
          <w:b/>
          <w:bCs/>
          <w:sz w:val="16"/>
          <w:szCs w:val="16"/>
        </w:rPr>
        <w:t>s</w:t>
      </w:r>
    </w:p>
    <w:p w14:paraId="6B3C8ABF" w14:textId="534BD5F4" w:rsidR="006C0F45" w:rsidRPr="00437347" w:rsidRDefault="00C9732F" w:rsidP="00680D2B">
      <w:pPr>
        <w:spacing w:after="0" w:line="23" w:lineRule="atLeast"/>
        <w:rPr>
          <w:sz w:val="16"/>
          <w:szCs w:val="16"/>
        </w:rPr>
      </w:pPr>
      <w:r w:rsidRPr="00437347">
        <w:rPr>
          <w:sz w:val="16"/>
          <w:szCs w:val="16"/>
        </w:rPr>
        <w:t xml:space="preserve">Benny Lonardi (393.455.5590; </w:t>
      </w:r>
      <w:r w:rsidR="0085320D" w:rsidRPr="00437347">
        <w:rPr>
          <w:sz w:val="16"/>
          <w:szCs w:val="16"/>
        </w:rPr>
        <w:t>direzione@ispropress.it</w:t>
      </w:r>
      <w:r w:rsidRPr="00437347">
        <w:rPr>
          <w:sz w:val="16"/>
          <w:szCs w:val="16"/>
        </w:rPr>
        <w:t>)</w:t>
      </w:r>
      <w:r w:rsidR="0085320D" w:rsidRPr="00437347">
        <w:rPr>
          <w:sz w:val="16"/>
          <w:szCs w:val="16"/>
        </w:rPr>
        <w:t xml:space="preserve">; </w:t>
      </w:r>
      <w:r w:rsidRPr="00437347">
        <w:rPr>
          <w:sz w:val="16"/>
          <w:szCs w:val="16"/>
        </w:rPr>
        <w:t>Simone Velasco (327.9131676; simovela@ispropress.it)</w:t>
      </w:r>
      <w:bookmarkEnd w:id="0"/>
    </w:p>
    <w:p w14:paraId="35CAEC7D" w14:textId="77777777" w:rsidR="00865CDC" w:rsidRPr="00437347" w:rsidRDefault="00865CDC" w:rsidP="00865CDC">
      <w:pPr>
        <w:rPr>
          <w:sz w:val="18"/>
          <w:szCs w:val="18"/>
        </w:rPr>
      </w:pPr>
    </w:p>
    <w:p w14:paraId="42AD9EEB" w14:textId="77777777" w:rsidR="00865CDC" w:rsidRPr="00437347" w:rsidRDefault="00865CDC" w:rsidP="00865CDC">
      <w:pPr>
        <w:rPr>
          <w:sz w:val="18"/>
          <w:szCs w:val="18"/>
        </w:rPr>
      </w:pPr>
    </w:p>
    <w:p w14:paraId="08448194" w14:textId="77777777" w:rsidR="00865CDC" w:rsidRPr="00865CDC" w:rsidRDefault="00865CDC" w:rsidP="00865CDC">
      <w:pPr>
        <w:rPr>
          <w:sz w:val="20"/>
          <w:szCs w:val="20"/>
        </w:rPr>
      </w:pPr>
    </w:p>
    <w:p w14:paraId="72A453E9" w14:textId="77777777" w:rsidR="00865CDC" w:rsidRPr="00865CDC" w:rsidRDefault="00865CDC" w:rsidP="00865CDC">
      <w:pPr>
        <w:rPr>
          <w:sz w:val="20"/>
          <w:szCs w:val="20"/>
        </w:rPr>
      </w:pPr>
    </w:p>
    <w:p w14:paraId="57EB7708" w14:textId="77777777" w:rsidR="00865CDC" w:rsidRPr="00865CDC" w:rsidRDefault="00865CDC" w:rsidP="00865CDC">
      <w:pPr>
        <w:rPr>
          <w:sz w:val="20"/>
          <w:szCs w:val="20"/>
        </w:rPr>
      </w:pPr>
    </w:p>
    <w:p w14:paraId="2DFACE39" w14:textId="77777777" w:rsidR="00865CDC" w:rsidRDefault="00865CDC" w:rsidP="00865CDC">
      <w:pPr>
        <w:rPr>
          <w:sz w:val="20"/>
          <w:szCs w:val="20"/>
        </w:rPr>
      </w:pPr>
    </w:p>
    <w:p w14:paraId="11DB3FE7" w14:textId="232F2902" w:rsidR="00865CDC" w:rsidRPr="00865CDC" w:rsidRDefault="00865CDC" w:rsidP="00865CDC">
      <w:pPr>
        <w:tabs>
          <w:tab w:val="left" w:pos="1368"/>
        </w:tabs>
        <w:rPr>
          <w:sz w:val="20"/>
          <w:szCs w:val="20"/>
        </w:rPr>
      </w:pPr>
      <w:r>
        <w:rPr>
          <w:sz w:val="20"/>
          <w:szCs w:val="20"/>
        </w:rPr>
        <w:tab/>
      </w:r>
    </w:p>
    <w:sectPr w:rsidR="00865CDC" w:rsidRPr="00865CDC" w:rsidSect="00694D9B">
      <w:headerReference w:type="default" r:id="rId15"/>
      <w:pgSz w:w="11906" w:h="16838"/>
      <w:pgMar w:top="69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E087" w14:textId="77777777" w:rsidR="00CC5D86" w:rsidRDefault="00CC5D86" w:rsidP="00694D9B">
      <w:pPr>
        <w:spacing w:after="0" w:line="240" w:lineRule="auto"/>
      </w:pPr>
      <w:r>
        <w:separator/>
      </w:r>
    </w:p>
  </w:endnote>
  <w:endnote w:type="continuationSeparator" w:id="0">
    <w:p w14:paraId="2E7329D1" w14:textId="77777777" w:rsidR="00CC5D86" w:rsidRDefault="00CC5D86" w:rsidP="00694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B021" w14:textId="77777777" w:rsidR="00CC5D86" w:rsidRDefault="00CC5D86" w:rsidP="00694D9B">
      <w:pPr>
        <w:spacing w:after="0" w:line="240" w:lineRule="auto"/>
      </w:pPr>
      <w:r>
        <w:separator/>
      </w:r>
    </w:p>
  </w:footnote>
  <w:footnote w:type="continuationSeparator" w:id="0">
    <w:p w14:paraId="1AAAB116" w14:textId="77777777" w:rsidR="00CC5D86" w:rsidRDefault="00CC5D86" w:rsidP="00694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042" w14:textId="77777777" w:rsidR="00865CDC" w:rsidRDefault="00865CDC" w:rsidP="00865CDC">
    <w:pPr>
      <w:jc w:val="center"/>
      <w:rPr>
        <w:b/>
        <w:bCs/>
        <w:sz w:val="24"/>
        <w:szCs w:val="24"/>
      </w:rPr>
    </w:pPr>
    <w:r>
      <w:rPr>
        <w:b/>
        <w:bCs/>
        <w:noProof/>
        <w:sz w:val="24"/>
        <w:szCs w:val="24"/>
      </w:rPr>
      <w:drawing>
        <wp:inline distT="0" distB="0" distL="0" distR="0" wp14:anchorId="782789F3" wp14:editId="1FE437A6">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266F52B4" w14:textId="77777777" w:rsidR="00865CDC" w:rsidRDefault="00865CD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C092E"/>
    <w:multiLevelType w:val="multilevel"/>
    <w:tmpl w:val="90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7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47D2"/>
    <w:rsid w:val="00010230"/>
    <w:rsid w:val="00015694"/>
    <w:rsid w:val="00016064"/>
    <w:rsid w:val="00037C88"/>
    <w:rsid w:val="00072CD9"/>
    <w:rsid w:val="0008489D"/>
    <w:rsid w:val="000E3E43"/>
    <w:rsid w:val="000F447B"/>
    <w:rsid w:val="000F6A39"/>
    <w:rsid w:val="001000D8"/>
    <w:rsid w:val="00110F18"/>
    <w:rsid w:val="001160ED"/>
    <w:rsid w:val="00117E6F"/>
    <w:rsid w:val="0015668D"/>
    <w:rsid w:val="00167DF9"/>
    <w:rsid w:val="00181D8D"/>
    <w:rsid w:val="001A108F"/>
    <w:rsid w:val="001A5CE7"/>
    <w:rsid w:val="001B592F"/>
    <w:rsid w:val="001D0660"/>
    <w:rsid w:val="0023133D"/>
    <w:rsid w:val="00235A37"/>
    <w:rsid w:val="002402AB"/>
    <w:rsid w:val="00244A4F"/>
    <w:rsid w:val="00265974"/>
    <w:rsid w:val="00281F0E"/>
    <w:rsid w:val="002B2630"/>
    <w:rsid w:val="002C5C3F"/>
    <w:rsid w:val="002D1ED0"/>
    <w:rsid w:val="002F1169"/>
    <w:rsid w:val="0030073C"/>
    <w:rsid w:val="00322A8D"/>
    <w:rsid w:val="003346DA"/>
    <w:rsid w:val="003627D9"/>
    <w:rsid w:val="0036573C"/>
    <w:rsid w:val="00371723"/>
    <w:rsid w:val="00375266"/>
    <w:rsid w:val="003805C8"/>
    <w:rsid w:val="003950C8"/>
    <w:rsid w:val="003B640D"/>
    <w:rsid w:val="003C6D39"/>
    <w:rsid w:val="003D33B8"/>
    <w:rsid w:val="003F39B8"/>
    <w:rsid w:val="004007DE"/>
    <w:rsid w:val="00414EBD"/>
    <w:rsid w:val="00416B40"/>
    <w:rsid w:val="00417294"/>
    <w:rsid w:val="00422B53"/>
    <w:rsid w:val="0043483B"/>
    <w:rsid w:val="0043677C"/>
    <w:rsid w:val="00437065"/>
    <w:rsid w:val="00437295"/>
    <w:rsid w:val="00437347"/>
    <w:rsid w:val="00450CC4"/>
    <w:rsid w:val="0045589E"/>
    <w:rsid w:val="00461FCF"/>
    <w:rsid w:val="00471E49"/>
    <w:rsid w:val="00476830"/>
    <w:rsid w:val="004768E8"/>
    <w:rsid w:val="00483D48"/>
    <w:rsid w:val="00495B91"/>
    <w:rsid w:val="004969C3"/>
    <w:rsid w:val="004B3293"/>
    <w:rsid w:val="004B618F"/>
    <w:rsid w:val="004C7061"/>
    <w:rsid w:val="004F6BB2"/>
    <w:rsid w:val="0050406E"/>
    <w:rsid w:val="00507DBC"/>
    <w:rsid w:val="00515275"/>
    <w:rsid w:val="0052024F"/>
    <w:rsid w:val="00521A65"/>
    <w:rsid w:val="0053539F"/>
    <w:rsid w:val="00543909"/>
    <w:rsid w:val="00560F43"/>
    <w:rsid w:val="00563AF3"/>
    <w:rsid w:val="00587DE9"/>
    <w:rsid w:val="005B7DCC"/>
    <w:rsid w:val="005D0286"/>
    <w:rsid w:val="005D418E"/>
    <w:rsid w:val="005D7D1C"/>
    <w:rsid w:val="005F2708"/>
    <w:rsid w:val="005F7216"/>
    <w:rsid w:val="00613983"/>
    <w:rsid w:val="00623E01"/>
    <w:rsid w:val="00652276"/>
    <w:rsid w:val="00662C81"/>
    <w:rsid w:val="00680D2B"/>
    <w:rsid w:val="00681EBB"/>
    <w:rsid w:val="00694D9B"/>
    <w:rsid w:val="006A24E3"/>
    <w:rsid w:val="006B6C05"/>
    <w:rsid w:val="006C0897"/>
    <w:rsid w:val="006C0F45"/>
    <w:rsid w:val="007016C7"/>
    <w:rsid w:val="00704821"/>
    <w:rsid w:val="007136A3"/>
    <w:rsid w:val="007232D5"/>
    <w:rsid w:val="00745055"/>
    <w:rsid w:val="00765016"/>
    <w:rsid w:val="00793460"/>
    <w:rsid w:val="007956BB"/>
    <w:rsid w:val="00795718"/>
    <w:rsid w:val="007A1F26"/>
    <w:rsid w:val="007B13F5"/>
    <w:rsid w:val="007B242A"/>
    <w:rsid w:val="007F5609"/>
    <w:rsid w:val="00815255"/>
    <w:rsid w:val="008208DA"/>
    <w:rsid w:val="00823115"/>
    <w:rsid w:val="00825FB3"/>
    <w:rsid w:val="008406BD"/>
    <w:rsid w:val="0085320D"/>
    <w:rsid w:val="00857874"/>
    <w:rsid w:val="00865CDC"/>
    <w:rsid w:val="008814D5"/>
    <w:rsid w:val="008A4B1F"/>
    <w:rsid w:val="008B1870"/>
    <w:rsid w:val="008C0302"/>
    <w:rsid w:val="008D5CE7"/>
    <w:rsid w:val="008E1AB6"/>
    <w:rsid w:val="008F1ADE"/>
    <w:rsid w:val="008F71A6"/>
    <w:rsid w:val="00911F12"/>
    <w:rsid w:val="0091395A"/>
    <w:rsid w:val="00913C10"/>
    <w:rsid w:val="00941F90"/>
    <w:rsid w:val="009477B0"/>
    <w:rsid w:val="009528EF"/>
    <w:rsid w:val="00984487"/>
    <w:rsid w:val="009C06D4"/>
    <w:rsid w:val="009F6D24"/>
    <w:rsid w:val="009F763B"/>
    <w:rsid w:val="00A210FF"/>
    <w:rsid w:val="00A23ADA"/>
    <w:rsid w:val="00A368C8"/>
    <w:rsid w:val="00A61B4C"/>
    <w:rsid w:val="00A65338"/>
    <w:rsid w:val="00A81C0F"/>
    <w:rsid w:val="00A97226"/>
    <w:rsid w:val="00AB1456"/>
    <w:rsid w:val="00AC26E3"/>
    <w:rsid w:val="00AE6D81"/>
    <w:rsid w:val="00B22C0D"/>
    <w:rsid w:val="00B31DC1"/>
    <w:rsid w:val="00B72CCE"/>
    <w:rsid w:val="00B743E6"/>
    <w:rsid w:val="00B74AC8"/>
    <w:rsid w:val="00B82A78"/>
    <w:rsid w:val="00B95D03"/>
    <w:rsid w:val="00B96CDF"/>
    <w:rsid w:val="00BA27ED"/>
    <w:rsid w:val="00BA35B6"/>
    <w:rsid w:val="00BA5D53"/>
    <w:rsid w:val="00BC3F9F"/>
    <w:rsid w:val="00C339BB"/>
    <w:rsid w:val="00C434DC"/>
    <w:rsid w:val="00C46F45"/>
    <w:rsid w:val="00C84B21"/>
    <w:rsid w:val="00C9732F"/>
    <w:rsid w:val="00CA5D00"/>
    <w:rsid w:val="00CB59B9"/>
    <w:rsid w:val="00CC081F"/>
    <w:rsid w:val="00CC5D86"/>
    <w:rsid w:val="00D03353"/>
    <w:rsid w:val="00D15726"/>
    <w:rsid w:val="00D3047E"/>
    <w:rsid w:val="00D7345F"/>
    <w:rsid w:val="00D7766D"/>
    <w:rsid w:val="00D84944"/>
    <w:rsid w:val="00D90F4F"/>
    <w:rsid w:val="00DA54BC"/>
    <w:rsid w:val="00DB357A"/>
    <w:rsid w:val="00DC1682"/>
    <w:rsid w:val="00DC61E9"/>
    <w:rsid w:val="00DF1C34"/>
    <w:rsid w:val="00E13A32"/>
    <w:rsid w:val="00E16475"/>
    <w:rsid w:val="00E34BF0"/>
    <w:rsid w:val="00E50F34"/>
    <w:rsid w:val="00E51667"/>
    <w:rsid w:val="00E51A0E"/>
    <w:rsid w:val="00E5610D"/>
    <w:rsid w:val="00E61E71"/>
    <w:rsid w:val="00E7767A"/>
    <w:rsid w:val="00EA0534"/>
    <w:rsid w:val="00ED0D04"/>
    <w:rsid w:val="00EF1267"/>
    <w:rsid w:val="00F113C0"/>
    <w:rsid w:val="00F1184A"/>
    <w:rsid w:val="00F11C9A"/>
    <w:rsid w:val="00F3019C"/>
    <w:rsid w:val="00FA7EB3"/>
    <w:rsid w:val="00FB0E7A"/>
    <w:rsid w:val="00FD3798"/>
    <w:rsid w:val="00FF1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paragraph" w:customStyle="1" w:styleId="trt0xe">
    <w:name w:val="trt0xe"/>
    <w:basedOn w:val="Normale"/>
    <w:rsid w:val="00495B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4487"/>
    <w:rPr>
      <w:b/>
      <w:bCs/>
    </w:rPr>
  </w:style>
  <w:style w:type="paragraph" w:customStyle="1" w:styleId="m-9201993220242343853msolistparagraph">
    <w:name w:val="m_-9201993220242343853msolistparagraph"/>
    <w:basedOn w:val="Normale"/>
    <w:rsid w:val="00694D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94D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D9B"/>
  </w:style>
  <w:style w:type="paragraph" w:styleId="Pidipagina">
    <w:name w:val="footer"/>
    <w:basedOn w:val="Normale"/>
    <w:link w:val="PidipaginaCarattere"/>
    <w:uiPriority w:val="99"/>
    <w:unhideWhenUsed/>
    <w:rsid w:val="00694D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064062343">
      <w:bodyDiv w:val="1"/>
      <w:marLeft w:val="0"/>
      <w:marRight w:val="0"/>
      <w:marTop w:val="0"/>
      <w:marBottom w:val="0"/>
      <w:divBdr>
        <w:top w:val="none" w:sz="0" w:space="0" w:color="auto"/>
        <w:left w:val="none" w:sz="0" w:space="0" w:color="auto"/>
        <w:bottom w:val="none" w:sz="0" w:space="0" w:color="auto"/>
        <w:right w:val="none" w:sz="0" w:space="0" w:color="auto"/>
      </w:divBdr>
    </w:div>
    <w:div w:id="1180119787">
      <w:bodyDiv w:val="1"/>
      <w:marLeft w:val="0"/>
      <w:marRight w:val="0"/>
      <w:marTop w:val="0"/>
      <w:marBottom w:val="0"/>
      <w:divBdr>
        <w:top w:val="none" w:sz="0" w:space="0" w:color="auto"/>
        <w:left w:val="none" w:sz="0" w:space="0" w:color="auto"/>
        <w:bottom w:val="none" w:sz="0" w:space="0" w:color="auto"/>
        <w:right w:val="none" w:sz="0" w:space="0" w:color="auto"/>
      </w:divBdr>
    </w:div>
    <w:div w:id="1337221894">
      <w:bodyDiv w:val="1"/>
      <w:marLeft w:val="0"/>
      <w:marRight w:val="0"/>
      <w:marTop w:val="0"/>
      <w:marBottom w:val="0"/>
      <w:divBdr>
        <w:top w:val="none" w:sz="0" w:space="0" w:color="auto"/>
        <w:left w:val="none" w:sz="0" w:space="0" w:color="auto"/>
        <w:bottom w:val="none" w:sz="0" w:space="0" w:color="auto"/>
        <w:right w:val="none" w:sz="0" w:space="0" w:color="auto"/>
      </w:divBdr>
    </w:div>
    <w:div w:id="1857383221">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61909005">
      <w:bodyDiv w:val="1"/>
      <w:marLeft w:val="0"/>
      <w:marRight w:val="0"/>
      <w:marTop w:val="0"/>
      <w:marBottom w:val="0"/>
      <w:divBdr>
        <w:top w:val="none" w:sz="0" w:space="0" w:color="auto"/>
        <w:left w:val="none" w:sz="0" w:space="0" w:color="auto"/>
        <w:bottom w:val="none" w:sz="0" w:space="0" w:color="auto"/>
        <w:right w:val="none" w:sz="0" w:space="0" w:color="auto"/>
      </w:divBdr>
    </w:div>
    <w:div w:id="20649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lianexpo.us/international-wine-expo-2023" TargetMode="External"/><Relationship Id="rId13" Type="http://schemas.openxmlformats.org/officeDocument/2006/relationships/hyperlink" Target="mailto:pressoffice@veronafiere.it" TargetMode="External"/><Relationship Id="rId3" Type="http://schemas.openxmlformats.org/officeDocument/2006/relationships/settings" Target="settings.xml"/><Relationship Id="rId7" Type="http://schemas.openxmlformats.org/officeDocument/2006/relationships/hyperlink" Target="https://www.vinitaly.com/eventi/eventi-vinitaly-nel-mondo/" TargetMode="External"/><Relationship Id="rId12" Type="http://schemas.openxmlformats.org/officeDocument/2006/relationships/hyperlink" Target="http://www.internationalwinexp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www.internationalwinexpo.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ce.it/it" TargetMode="External"/><Relationship Id="rId4" Type="http://schemas.openxmlformats.org/officeDocument/2006/relationships/webSettings" Target="webSettings.xml"/><Relationship Id="rId9" Type="http://schemas.openxmlformats.org/officeDocument/2006/relationships/hyperlink" Target="https://www.linkedin.com/company/italian-american-chamber-of-commerce/" TargetMode="External"/><Relationship Id="rId14" Type="http://schemas.openxmlformats.org/officeDocument/2006/relationships/hyperlink" Target="http://www.veronafier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848</Words>
  <Characters>4835</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Dusi Giorgia</cp:lastModifiedBy>
  <cp:revision>5</cp:revision>
  <cp:lastPrinted>2023-03-11T15:05:00Z</cp:lastPrinted>
  <dcterms:created xsi:type="dcterms:W3CDTF">2023-10-16T08:13:00Z</dcterms:created>
  <dcterms:modified xsi:type="dcterms:W3CDTF">2023-10-19T10:30:00Z</dcterms:modified>
</cp:coreProperties>
</file>