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4C71E" w14:textId="77777777" w:rsidR="005A5900" w:rsidRDefault="005A5900" w:rsidP="003C7180">
      <w:pPr>
        <w:pStyle w:val="NormaleWeb"/>
        <w:jc w:val="both"/>
        <w:rPr>
          <w:rStyle w:val="Enfasigrassetto"/>
          <w:rFonts w:ascii="Arial" w:eastAsiaTheme="majorEastAsia" w:hAnsi="Arial" w:cs="Arial"/>
        </w:rPr>
      </w:pPr>
    </w:p>
    <w:p w14:paraId="398A3FF6" w14:textId="77777777" w:rsidR="007F322B" w:rsidRDefault="007F322B" w:rsidP="007F322B">
      <w:pPr>
        <w:pStyle w:val="NormaleWeb"/>
        <w:jc w:val="both"/>
        <w:rPr>
          <w:rStyle w:val="Enfasigrassetto"/>
          <w:rFonts w:ascii="Calibri" w:eastAsiaTheme="majorEastAsia" w:hAnsi="Calibri" w:cs="Calibri"/>
        </w:rPr>
      </w:pPr>
      <w:r w:rsidRPr="005A5900">
        <w:rPr>
          <w:rStyle w:val="Enfasigrassetto"/>
          <w:rFonts w:ascii="Calibri" w:eastAsiaTheme="majorEastAsia" w:hAnsi="Calibri" w:cs="Calibri"/>
        </w:rPr>
        <w:t xml:space="preserve">VINITALY E </w:t>
      </w:r>
      <w:r>
        <w:rPr>
          <w:rStyle w:val="Enfasigrassetto"/>
          <w:rFonts w:ascii="Calibri" w:eastAsiaTheme="majorEastAsia" w:hAnsi="Calibri" w:cs="Calibri"/>
        </w:rPr>
        <w:t>A</w:t>
      </w:r>
      <w:r w:rsidRPr="005A5900">
        <w:rPr>
          <w:rStyle w:val="Enfasigrassetto"/>
          <w:rFonts w:ascii="Calibri" w:eastAsiaTheme="majorEastAsia" w:hAnsi="Calibri" w:cs="Calibri"/>
        </w:rPr>
        <w:t xml:space="preserve">GENZIA </w:t>
      </w:r>
      <w:r>
        <w:rPr>
          <w:rStyle w:val="Enfasigrassetto"/>
          <w:rFonts w:ascii="Calibri" w:eastAsiaTheme="majorEastAsia" w:hAnsi="Calibri" w:cs="Calibri"/>
        </w:rPr>
        <w:t>ICE</w:t>
      </w:r>
      <w:r w:rsidRPr="005A5900">
        <w:rPr>
          <w:rStyle w:val="Enfasigrassetto"/>
          <w:rFonts w:ascii="Calibri" w:eastAsiaTheme="majorEastAsia" w:hAnsi="Calibri" w:cs="Calibri"/>
        </w:rPr>
        <w:t xml:space="preserve"> APPRODANO A TOKYO CON NAVE AMERIGO VESPUCCI</w:t>
      </w:r>
    </w:p>
    <w:p w14:paraId="3585AB5D" w14:textId="5B11161D" w:rsidR="009832DB" w:rsidRPr="005A5900" w:rsidRDefault="007F322B" w:rsidP="007F322B">
      <w:pPr>
        <w:pStyle w:val="NormaleWeb"/>
        <w:jc w:val="both"/>
        <w:rPr>
          <w:rStyle w:val="Enfasigrassetto"/>
          <w:rFonts w:ascii="Calibri" w:eastAsiaTheme="majorEastAsia" w:hAnsi="Calibri" w:cs="Calibri"/>
        </w:rPr>
      </w:pPr>
      <w:r>
        <w:rPr>
          <w:rStyle w:val="Enfasigrassetto"/>
          <w:rFonts w:ascii="Calibri" w:eastAsiaTheme="majorEastAsia" w:hAnsi="Calibri" w:cs="Calibri"/>
        </w:rPr>
        <w:t>O</w:t>
      </w:r>
      <w:r w:rsidRPr="005A5900">
        <w:rPr>
          <w:rStyle w:val="Enfasigrassetto"/>
          <w:rFonts w:ascii="Calibri" w:eastAsiaTheme="majorEastAsia" w:hAnsi="Calibri" w:cs="Calibri"/>
        </w:rPr>
        <w:t>BIETTIVO: PROMUOVERE L’ECCELLENZA DEL VINO MADE IN ITALY</w:t>
      </w:r>
    </w:p>
    <w:p w14:paraId="640BD00C" w14:textId="7D0FE96D" w:rsidR="009832DB" w:rsidRPr="005A5900" w:rsidRDefault="009832DB" w:rsidP="009832DB">
      <w:pPr>
        <w:pStyle w:val="NormaleWeb"/>
        <w:spacing w:line="276" w:lineRule="auto"/>
        <w:jc w:val="both"/>
        <w:rPr>
          <w:rStyle w:val="Enfasigrassetto"/>
          <w:rFonts w:ascii="Calibri" w:eastAsiaTheme="majorEastAsia" w:hAnsi="Calibri" w:cs="Calibri"/>
        </w:rPr>
      </w:pPr>
      <w:r w:rsidRPr="005A5900">
        <w:rPr>
          <w:rStyle w:val="Enfasigrassetto"/>
          <w:rFonts w:ascii="Calibri" w:eastAsiaTheme="majorEastAsia" w:hAnsi="Calibri" w:cs="Calibri"/>
        </w:rPr>
        <w:t xml:space="preserve">Nell’ambito del </w:t>
      </w:r>
      <w:r w:rsidR="009C770F" w:rsidRPr="005A5900">
        <w:rPr>
          <w:rStyle w:val="Enfasigrassetto"/>
          <w:rFonts w:ascii="Calibri" w:eastAsiaTheme="majorEastAsia" w:hAnsi="Calibri" w:cs="Calibri"/>
        </w:rPr>
        <w:t>T</w:t>
      </w:r>
      <w:r w:rsidRPr="005A5900">
        <w:rPr>
          <w:rStyle w:val="Enfasigrassetto"/>
          <w:rFonts w:ascii="Calibri" w:eastAsiaTheme="majorEastAsia" w:hAnsi="Calibri" w:cs="Calibri"/>
        </w:rPr>
        <w:t xml:space="preserve">our </w:t>
      </w:r>
      <w:r w:rsidR="009C770F" w:rsidRPr="005A5900">
        <w:rPr>
          <w:rStyle w:val="Enfasigrassetto"/>
          <w:rFonts w:ascii="Calibri" w:eastAsiaTheme="majorEastAsia" w:hAnsi="Calibri" w:cs="Calibri"/>
        </w:rPr>
        <w:t>M</w:t>
      </w:r>
      <w:r w:rsidRPr="005A5900">
        <w:rPr>
          <w:rStyle w:val="Enfasigrassetto"/>
          <w:rFonts w:ascii="Calibri" w:eastAsiaTheme="majorEastAsia" w:hAnsi="Calibri" w:cs="Calibri"/>
        </w:rPr>
        <w:t xml:space="preserve">ondiale della nave scuola della Marina Militare italiana, si è tenuta oggi al Villaggio Italia di Tokyo la masterclass "Iconic wines of Italy", promossa da </w:t>
      </w:r>
      <w:r w:rsidR="000715AF" w:rsidRPr="005A5900">
        <w:rPr>
          <w:rStyle w:val="Enfasigrassetto"/>
          <w:rFonts w:ascii="Calibri" w:eastAsiaTheme="majorEastAsia" w:hAnsi="Calibri" w:cs="Calibri"/>
        </w:rPr>
        <w:t xml:space="preserve">Agenzia </w:t>
      </w:r>
      <w:r w:rsidRPr="005A5900">
        <w:rPr>
          <w:rStyle w:val="Enfasigrassetto"/>
          <w:rFonts w:ascii="Calibri" w:eastAsiaTheme="majorEastAsia" w:hAnsi="Calibri" w:cs="Calibri"/>
        </w:rPr>
        <w:t>ICE e realizzata da Vinitaly.</w:t>
      </w:r>
    </w:p>
    <w:p w14:paraId="6291ACC9" w14:textId="2792678C" w:rsidR="00E7375E" w:rsidRPr="005A5900" w:rsidRDefault="009832DB" w:rsidP="001E0AD9">
      <w:pPr>
        <w:pStyle w:val="NormaleWeb"/>
        <w:spacing w:line="276" w:lineRule="auto"/>
        <w:jc w:val="both"/>
        <w:rPr>
          <w:rFonts w:ascii="Calibri" w:hAnsi="Calibri" w:cs="Calibri"/>
          <w:sz w:val="22"/>
          <w:szCs w:val="22"/>
        </w:rPr>
      </w:pPr>
      <w:r w:rsidRPr="005A5900">
        <w:rPr>
          <w:rStyle w:val="Enfasigrassetto"/>
          <w:rFonts w:ascii="Calibri" w:eastAsiaTheme="majorEastAsia" w:hAnsi="Calibri" w:cs="Calibri"/>
          <w:sz w:val="22"/>
          <w:szCs w:val="22"/>
        </w:rPr>
        <w:t xml:space="preserve">Tokyo, 27 agosto 2024 – </w:t>
      </w:r>
      <w:r w:rsidRPr="005A5900">
        <w:rPr>
          <w:rStyle w:val="Enfasigrassetto"/>
          <w:rFonts w:ascii="Calibri" w:eastAsiaTheme="majorEastAsia" w:hAnsi="Calibri" w:cs="Calibri"/>
          <w:b w:val="0"/>
          <w:bCs w:val="0"/>
          <w:sz w:val="22"/>
          <w:szCs w:val="22"/>
        </w:rPr>
        <w:t>Anche il vino è tra le eccellenze italiane salpate con l’</w:t>
      </w:r>
      <w:r w:rsidRPr="005A5900">
        <w:rPr>
          <w:rStyle w:val="Enfasigrassetto"/>
          <w:rFonts w:ascii="Calibri" w:eastAsiaTheme="majorEastAsia" w:hAnsi="Calibri" w:cs="Calibri"/>
          <w:sz w:val="22"/>
          <w:szCs w:val="22"/>
        </w:rPr>
        <w:t>Amerigo Vespucci</w:t>
      </w:r>
      <w:r w:rsidRPr="005A5900">
        <w:rPr>
          <w:rStyle w:val="Enfasigrassetto"/>
          <w:rFonts w:ascii="Calibri" w:eastAsiaTheme="majorEastAsia" w:hAnsi="Calibri" w:cs="Calibri"/>
          <w:b w:val="0"/>
          <w:bCs w:val="0"/>
          <w:sz w:val="22"/>
          <w:szCs w:val="22"/>
        </w:rPr>
        <w:t xml:space="preserve"> nel tour mondiale che fino al 30 agosto fa tappa a Tokyo. E per celebrarlo, oggi, nella capitale nipponica, si è tenuta una esclusiva masterclass </w:t>
      </w:r>
      <w:r w:rsidRPr="005A5900">
        <w:rPr>
          <w:rFonts w:ascii="Calibri" w:hAnsi="Calibri" w:cs="Calibri"/>
          <w:sz w:val="22"/>
          <w:szCs w:val="22"/>
        </w:rPr>
        <w:t>"</w:t>
      </w:r>
      <w:r w:rsidRPr="005A5900">
        <w:rPr>
          <w:rFonts w:ascii="Calibri" w:hAnsi="Calibri" w:cs="Calibri"/>
          <w:i/>
          <w:iCs/>
          <w:sz w:val="22"/>
          <w:szCs w:val="22"/>
        </w:rPr>
        <w:t>Iconic wines of Italy</w:t>
      </w:r>
      <w:r w:rsidRPr="005A5900">
        <w:rPr>
          <w:rFonts w:ascii="Calibri" w:hAnsi="Calibri" w:cs="Calibri"/>
          <w:sz w:val="22"/>
          <w:szCs w:val="22"/>
        </w:rPr>
        <w:t xml:space="preserve">", promossa da </w:t>
      </w:r>
      <w:r w:rsidR="00E87328" w:rsidRPr="005A5900">
        <w:rPr>
          <w:rFonts w:ascii="Calibri" w:hAnsi="Calibri" w:cs="Calibri"/>
          <w:sz w:val="22"/>
          <w:szCs w:val="22"/>
        </w:rPr>
        <w:t xml:space="preserve">Agenzia </w:t>
      </w:r>
      <w:r w:rsidRPr="005A5900">
        <w:rPr>
          <w:rFonts w:ascii="Calibri" w:hAnsi="Calibri" w:cs="Calibri"/>
          <w:sz w:val="22"/>
          <w:szCs w:val="22"/>
        </w:rPr>
        <w:t xml:space="preserve">ICE e realizzata da </w:t>
      </w:r>
      <w:hyperlink r:id="rId6" w:history="1">
        <w:r w:rsidRPr="005A5900">
          <w:rPr>
            <w:rStyle w:val="Collegamentoipertestuale"/>
            <w:rFonts w:ascii="Calibri" w:hAnsi="Calibri" w:cs="Calibri"/>
            <w:sz w:val="22"/>
            <w:szCs w:val="22"/>
          </w:rPr>
          <w:t>Vinitaly</w:t>
        </w:r>
      </w:hyperlink>
      <w:r w:rsidRPr="005A5900">
        <w:rPr>
          <w:rFonts w:ascii="Calibri" w:hAnsi="Calibri" w:cs="Calibri"/>
          <w:sz w:val="22"/>
          <w:szCs w:val="22"/>
        </w:rPr>
        <w:t xml:space="preserve">, il più importante salone internazionale dedicato ai vini </w:t>
      </w:r>
      <w:r w:rsidR="00DB7982" w:rsidRPr="005A5900">
        <w:rPr>
          <w:rFonts w:ascii="Calibri" w:hAnsi="Calibri" w:cs="Calibri"/>
          <w:sz w:val="22"/>
          <w:szCs w:val="22"/>
        </w:rPr>
        <w:t xml:space="preserve">e </w:t>
      </w:r>
      <w:r w:rsidRPr="005A5900">
        <w:rPr>
          <w:rFonts w:ascii="Calibri" w:hAnsi="Calibri" w:cs="Calibri"/>
          <w:sz w:val="22"/>
          <w:szCs w:val="22"/>
        </w:rPr>
        <w:t xml:space="preserve">ai distillati. </w:t>
      </w:r>
      <w:r w:rsidR="00E7375E" w:rsidRPr="005A5900">
        <w:rPr>
          <w:rStyle w:val="Enfasigrassetto"/>
          <w:rFonts w:ascii="Calibri" w:eastAsiaTheme="majorEastAsia" w:hAnsi="Calibri" w:cs="Calibri"/>
          <w:b w:val="0"/>
          <w:bCs w:val="0"/>
          <w:sz w:val="22"/>
          <w:szCs w:val="22"/>
        </w:rPr>
        <w:t xml:space="preserve">In ogni tappa della nave scuola della Marina Militare, infatti, viene allestito il </w:t>
      </w:r>
      <w:r w:rsidR="00E7375E" w:rsidRPr="005A5900">
        <w:rPr>
          <w:rStyle w:val="Enfasigrassetto"/>
          <w:rFonts w:ascii="Calibri" w:eastAsiaTheme="majorEastAsia" w:hAnsi="Calibri" w:cs="Calibri"/>
          <w:sz w:val="22"/>
          <w:szCs w:val="22"/>
        </w:rPr>
        <w:t>Villaggio Italia</w:t>
      </w:r>
      <w:r w:rsidR="00E7375E" w:rsidRPr="005A5900">
        <w:rPr>
          <w:rStyle w:val="Enfasigrassetto"/>
          <w:rFonts w:ascii="Calibri" w:eastAsiaTheme="majorEastAsia" w:hAnsi="Calibri" w:cs="Calibri"/>
          <w:b w:val="0"/>
          <w:bCs w:val="0"/>
          <w:sz w:val="22"/>
          <w:szCs w:val="22"/>
        </w:rPr>
        <w:t xml:space="preserve"> </w:t>
      </w:r>
      <w:r w:rsidR="00E7375E" w:rsidRPr="005A5900">
        <w:rPr>
          <w:rFonts w:ascii="Calibri" w:hAnsi="Calibri" w:cs="Calibri"/>
          <w:sz w:val="22"/>
          <w:szCs w:val="22"/>
        </w:rPr>
        <w:t>l’“Esposizione Mondiale Itinerante Pluriennale" delle eccellenze italiane che offre ai visitatori un'esperienza unica per conoscere la bellezza dell'Italia attraverso la sua arte, la sua cultura, la sua musica, il food, il cinema, la tecnologia e la ricerca scientifica.</w:t>
      </w:r>
    </w:p>
    <w:p w14:paraId="1314A65D" w14:textId="5B8D3D0D" w:rsidR="009832DB" w:rsidRPr="005A5900" w:rsidRDefault="009832DB" w:rsidP="006F5D0E">
      <w:pPr>
        <w:pStyle w:val="NormaleWeb"/>
        <w:spacing w:line="276" w:lineRule="auto"/>
        <w:jc w:val="both"/>
        <w:rPr>
          <w:rStyle w:val="Enfasigrassetto"/>
          <w:rFonts w:ascii="Calibri" w:eastAsiaTheme="majorEastAsia" w:hAnsi="Calibri" w:cs="Calibri"/>
          <w:b w:val="0"/>
          <w:bCs w:val="0"/>
          <w:sz w:val="22"/>
          <w:szCs w:val="22"/>
        </w:rPr>
      </w:pPr>
      <w:r w:rsidRPr="005A5900">
        <w:rPr>
          <w:rStyle w:val="Enfasigrassetto"/>
          <w:rFonts w:ascii="Calibri" w:eastAsiaTheme="majorEastAsia" w:hAnsi="Calibri" w:cs="Calibri"/>
          <w:b w:val="0"/>
          <w:bCs w:val="0"/>
          <w:sz w:val="22"/>
          <w:szCs w:val="22"/>
        </w:rPr>
        <w:t xml:space="preserve">La masterclass di Tokyo ha visto protagonisti </w:t>
      </w:r>
      <w:r w:rsidR="008C20F0" w:rsidRPr="005A5900">
        <w:rPr>
          <w:rStyle w:val="Enfasigrassetto"/>
          <w:rFonts w:ascii="Calibri" w:eastAsiaTheme="majorEastAsia" w:hAnsi="Calibri" w:cs="Calibri"/>
          <w:b w:val="0"/>
          <w:bCs w:val="0"/>
          <w:sz w:val="22"/>
          <w:szCs w:val="22"/>
        </w:rPr>
        <w:t>sette</w:t>
      </w:r>
      <w:r w:rsidRPr="005A5900">
        <w:rPr>
          <w:rStyle w:val="Enfasigrassetto"/>
          <w:rFonts w:ascii="Calibri" w:eastAsiaTheme="majorEastAsia" w:hAnsi="Calibri" w:cs="Calibri"/>
          <w:b w:val="0"/>
          <w:bCs w:val="0"/>
          <w:sz w:val="22"/>
          <w:szCs w:val="22"/>
        </w:rPr>
        <w:t xml:space="preserve"> vini iconici del patrimonio enologico italiano: Trento Doc </w:t>
      </w:r>
      <w:r w:rsidR="00624AA0" w:rsidRPr="005A5900">
        <w:rPr>
          <w:rStyle w:val="Enfasigrassetto"/>
          <w:rFonts w:ascii="Calibri" w:eastAsiaTheme="majorEastAsia" w:hAnsi="Calibri" w:cs="Calibri"/>
          <w:b w:val="0"/>
          <w:bCs w:val="0"/>
          <w:sz w:val="22"/>
          <w:szCs w:val="22"/>
        </w:rPr>
        <w:t xml:space="preserve">Brut Millesimato </w:t>
      </w:r>
      <w:r w:rsidRPr="005A5900">
        <w:rPr>
          <w:rStyle w:val="Enfasigrassetto"/>
          <w:rFonts w:ascii="Calibri" w:eastAsiaTheme="majorEastAsia" w:hAnsi="Calibri" w:cs="Calibri"/>
          <w:b w:val="0"/>
          <w:bCs w:val="0"/>
          <w:sz w:val="22"/>
          <w:szCs w:val="22"/>
        </w:rPr>
        <w:t>“Giulio Ferrari Riserva del Fondatore”</w:t>
      </w:r>
      <w:r w:rsidR="00624AA0" w:rsidRPr="005A5900">
        <w:rPr>
          <w:rStyle w:val="Enfasigrassetto"/>
          <w:rFonts w:ascii="Calibri" w:eastAsiaTheme="majorEastAsia" w:hAnsi="Calibri" w:cs="Calibri"/>
          <w:b w:val="0"/>
          <w:bCs w:val="0"/>
          <w:sz w:val="22"/>
          <w:szCs w:val="22"/>
        </w:rPr>
        <w:t xml:space="preserve"> 2009</w:t>
      </w:r>
      <w:r w:rsidR="00730777" w:rsidRPr="005A5900">
        <w:rPr>
          <w:rStyle w:val="Enfasigrassetto"/>
          <w:rFonts w:ascii="Calibri" w:eastAsiaTheme="majorEastAsia" w:hAnsi="Calibri" w:cs="Calibri"/>
          <w:b w:val="0"/>
          <w:bCs w:val="0"/>
          <w:sz w:val="22"/>
          <w:szCs w:val="22"/>
        </w:rPr>
        <w:t xml:space="preserve"> </w:t>
      </w:r>
      <w:r w:rsidRPr="005A5900">
        <w:rPr>
          <w:rStyle w:val="Enfasigrassetto"/>
          <w:rFonts w:ascii="Calibri" w:eastAsiaTheme="majorEastAsia" w:hAnsi="Calibri" w:cs="Calibri"/>
          <w:b w:val="0"/>
          <w:bCs w:val="0"/>
          <w:sz w:val="22"/>
          <w:szCs w:val="22"/>
        </w:rPr>
        <w:t>(Ferrari Trento), Verdicchio dei Castelli di Jesi Riserva Docg Classico</w:t>
      </w:r>
      <w:r w:rsidR="00624AA0" w:rsidRPr="005A5900">
        <w:rPr>
          <w:rStyle w:val="Enfasigrassetto"/>
          <w:rFonts w:ascii="Calibri" w:eastAsiaTheme="majorEastAsia" w:hAnsi="Calibri" w:cs="Calibri"/>
          <w:b w:val="0"/>
          <w:bCs w:val="0"/>
          <w:sz w:val="22"/>
          <w:szCs w:val="22"/>
        </w:rPr>
        <w:t xml:space="preserve"> 2017</w:t>
      </w:r>
      <w:r w:rsidRPr="005A5900">
        <w:rPr>
          <w:rStyle w:val="Enfasigrassetto"/>
          <w:rFonts w:ascii="Calibri" w:eastAsiaTheme="majorEastAsia" w:hAnsi="Calibri" w:cs="Calibri"/>
          <w:b w:val="0"/>
          <w:bCs w:val="0"/>
          <w:sz w:val="22"/>
          <w:szCs w:val="22"/>
        </w:rPr>
        <w:t xml:space="preserve"> (Villa Bucci),</w:t>
      </w:r>
      <w:r w:rsidR="00730777" w:rsidRPr="005A5900">
        <w:rPr>
          <w:rStyle w:val="Enfasigrassetto"/>
          <w:rFonts w:ascii="Calibri" w:eastAsiaTheme="majorEastAsia" w:hAnsi="Calibri" w:cs="Calibri"/>
          <w:b w:val="0"/>
          <w:bCs w:val="0"/>
          <w:sz w:val="22"/>
          <w:szCs w:val="22"/>
        </w:rPr>
        <w:t xml:space="preserve"> Toscana Igt</w:t>
      </w:r>
      <w:r w:rsidR="002734DD" w:rsidRPr="005A5900">
        <w:rPr>
          <w:rStyle w:val="Enfasigrassetto"/>
          <w:rFonts w:ascii="Calibri" w:eastAsiaTheme="majorEastAsia" w:hAnsi="Calibri" w:cs="Calibri"/>
          <w:b w:val="0"/>
          <w:bCs w:val="0"/>
          <w:sz w:val="22"/>
          <w:szCs w:val="22"/>
        </w:rPr>
        <w:t xml:space="preserve"> Rosso “Tignanello” 2020 (Marchesi Antinori), </w:t>
      </w:r>
      <w:r w:rsidRPr="005A5900">
        <w:rPr>
          <w:rStyle w:val="Enfasigrassetto"/>
          <w:rFonts w:ascii="Calibri" w:eastAsiaTheme="majorEastAsia" w:hAnsi="Calibri" w:cs="Calibri"/>
          <w:b w:val="0"/>
          <w:bCs w:val="0"/>
          <w:sz w:val="22"/>
          <w:szCs w:val="22"/>
        </w:rPr>
        <w:t xml:space="preserve">Bolgheri Sassicaia Doc </w:t>
      </w:r>
      <w:r w:rsidR="002734DD" w:rsidRPr="005A5900">
        <w:rPr>
          <w:rStyle w:val="Enfasigrassetto"/>
          <w:rFonts w:ascii="Calibri" w:eastAsiaTheme="majorEastAsia" w:hAnsi="Calibri" w:cs="Calibri"/>
          <w:b w:val="0"/>
          <w:bCs w:val="0"/>
          <w:sz w:val="22"/>
          <w:szCs w:val="22"/>
        </w:rPr>
        <w:t xml:space="preserve">“Sassicaia” 2021 </w:t>
      </w:r>
      <w:r w:rsidRPr="005A5900">
        <w:rPr>
          <w:rStyle w:val="Enfasigrassetto"/>
          <w:rFonts w:ascii="Calibri" w:eastAsiaTheme="majorEastAsia" w:hAnsi="Calibri" w:cs="Calibri"/>
          <w:b w:val="0"/>
          <w:bCs w:val="0"/>
          <w:sz w:val="22"/>
          <w:szCs w:val="22"/>
        </w:rPr>
        <w:t>(Tenuta San Guido),</w:t>
      </w:r>
      <w:r w:rsidR="002734DD" w:rsidRPr="005A5900">
        <w:rPr>
          <w:rStyle w:val="Enfasigrassetto"/>
          <w:rFonts w:ascii="Calibri" w:eastAsiaTheme="majorEastAsia" w:hAnsi="Calibri" w:cs="Calibri"/>
          <w:b w:val="0"/>
          <w:bCs w:val="0"/>
          <w:sz w:val="22"/>
          <w:szCs w:val="22"/>
        </w:rPr>
        <w:t xml:space="preserve"> Bolgheri Doc Rosso Superiore “Ornellaia” 2020 (Ornellaia)</w:t>
      </w:r>
      <w:r w:rsidR="006F5D0E" w:rsidRPr="005A5900">
        <w:rPr>
          <w:rStyle w:val="Enfasigrassetto"/>
          <w:rFonts w:ascii="Calibri" w:eastAsiaTheme="majorEastAsia" w:hAnsi="Calibri" w:cs="Calibri"/>
          <w:b w:val="0"/>
          <w:bCs w:val="0"/>
          <w:sz w:val="22"/>
          <w:szCs w:val="22"/>
        </w:rPr>
        <w:t xml:space="preserve">, Barolo Docg Riserva 2017 “Vigna Rionda” 2017 </w:t>
      </w:r>
      <w:r w:rsidR="003338C0" w:rsidRPr="005A5900">
        <w:rPr>
          <w:rStyle w:val="Enfasigrassetto"/>
          <w:rFonts w:ascii="Calibri" w:eastAsiaTheme="majorEastAsia" w:hAnsi="Calibri" w:cs="Calibri"/>
          <w:b w:val="0"/>
          <w:bCs w:val="0"/>
          <w:sz w:val="22"/>
          <w:szCs w:val="22"/>
        </w:rPr>
        <w:t>(</w:t>
      </w:r>
      <w:r w:rsidR="006F5D0E" w:rsidRPr="005A5900">
        <w:rPr>
          <w:rStyle w:val="Enfasigrassetto"/>
          <w:rFonts w:ascii="Calibri" w:eastAsiaTheme="majorEastAsia" w:hAnsi="Calibri" w:cs="Calibri"/>
          <w:b w:val="0"/>
          <w:bCs w:val="0"/>
          <w:sz w:val="22"/>
          <w:szCs w:val="22"/>
        </w:rPr>
        <w:t>Massolino</w:t>
      </w:r>
      <w:r w:rsidR="003338C0" w:rsidRPr="005A5900">
        <w:rPr>
          <w:rStyle w:val="Enfasigrassetto"/>
          <w:rFonts w:ascii="Calibri" w:eastAsiaTheme="majorEastAsia" w:hAnsi="Calibri" w:cs="Calibri"/>
          <w:b w:val="0"/>
          <w:bCs w:val="0"/>
          <w:sz w:val="22"/>
          <w:szCs w:val="22"/>
        </w:rPr>
        <w:t>)</w:t>
      </w:r>
      <w:r w:rsidR="002734DD" w:rsidRPr="005A5900">
        <w:rPr>
          <w:rStyle w:val="Enfasigrassetto"/>
          <w:rFonts w:ascii="Calibri" w:eastAsiaTheme="majorEastAsia" w:hAnsi="Calibri" w:cs="Calibri"/>
          <w:b w:val="0"/>
          <w:bCs w:val="0"/>
          <w:sz w:val="22"/>
          <w:szCs w:val="22"/>
        </w:rPr>
        <w:t xml:space="preserve"> e </w:t>
      </w:r>
      <w:r w:rsidRPr="005A5900">
        <w:rPr>
          <w:rStyle w:val="Enfasigrassetto"/>
          <w:rFonts w:ascii="Calibri" w:eastAsiaTheme="majorEastAsia" w:hAnsi="Calibri" w:cs="Calibri"/>
          <w:b w:val="0"/>
          <w:bCs w:val="0"/>
          <w:sz w:val="22"/>
          <w:szCs w:val="22"/>
        </w:rPr>
        <w:t>Passito di Pantelleria Doc “Ben Ryè”</w:t>
      </w:r>
      <w:r w:rsidR="002734DD" w:rsidRPr="005A5900">
        <w:rPr>
          <w:rStyle w:val="Enfasigrassetto"/>
          <w:rFonts w:ascii="Calibri" w:eastAsiaTheme="majorEastAsia" w:hAnsi="Calibri" w:cs="Calibri"/>
          <w:b w:val="0"/>
          <w:bCs w:val="0"/>
          <w:sz w:val="22"/>
          <w:szCs w:val="22"/>
        </w:rPr>
        <w:t xml:space="preserve"> 2022</w:t>
      </w:r>
      <w:r w:rsidRPr="005A5900">
        <w:rPr>
          <w:rStyle w:val="Enfasigrassetto"/>
          <w:rFonts w:ascii="Calibri" w:eastAsiaTheme="majorEastAsia" w:hAnsi="Calibri" w:cs="Calibri"/>
          <w:b w:val="0"/>
          <w:bCs w:val="0"/>
          <w:sz w:val="22"/>
          <w:szCs w:val="22"/>
        </w:rPr>
        <w:t xml:space="preserve"> (Donnafugata)</w:t>
      </w:r>
      <w:r w:rsidR="002734DD" w:rsidRPr="005A5900">
        <w:rPr>
          <w:rStyle w:val="Enfasigrassetto"/>
          <w:rFonts w:ascii="Calibri" w:eastAsiaTheme="majorEastAsia" w:hAnsi="Calibri" w:cs="Calibri"/>
          <w:b w:val="0"/>
          <w:bCs w:val="0"/>
          <w:sz w:val="22"/>
          <w:szCs w:val="22"/>
        </w:rPr>
        <w:t>.</w:t>
      </w:r>
    </w:p>
    <w:p w14:paraId="1A3F0438" w14:textId="77777777" w:rsidR="009832DB" w:rsidRPr="005A5900" w:rsidRDefault="009832DB" w:rsidP="009832DB">
      <w:pPr>
        <w:pStyle w:val="NormaleWeb"/>
        <w:spacing w:line="276" w:lineRule="auto"/>
        <w:jc w:val="both"/>
        <w:rPr>
          <w:rStyle w:val="Enfasigrassetto"/>
          <w:rFonts w:ascii="Calibri" w:eastAsiaTheme="majorEastAsia" w:hAnsi="Calibri" w:cs="Calibri"/>
          <w:b w:val="0"/>
          <w:bCs w:val="0"/>
          <w:sz w:val="22"/>
          <w:szCs w:val="22"/>
        </w:rPr>
      </w:pPr>
      <w:r w:rsidRPr="005A5900">
        <w:rPr>
          <w:rStyle w:val="Enfasigrassetto"/>
          <w:rFonts w:ascii="Calibri" w:eastAsiaTheme="majorEastAsia" w:hAnsi="Calibri" w:cs="Calibri"/>
          <w:b w:val="0"/>
          <w:bCs w:val="0"/>
          <w:sz w:val="22"/>
          <w:szCs w:val="22"/>
        </w:rPr>
        <w:t xml:space="preserve">I due </w:t>
      </w:r>
      <w:r w:rsidRPr="005A5900">
        <w:rPr>
          <w:rStyle w:val="Enfasigrassetto"/>
          <w:rFonts w:ascii="Calibri" w:eastAsiaTheme="majorEastAsia" w:hAnsi="Calibri" w:cs="Calibri"/>
          <w:b w:val="0"/>
          <w:bCs w:val="0"/>
          <w:i/>
          <w:iCs/>
          <w:sz w:val="22"/>
          <w:szCs w:val="22"/>
        </w:rPr>
        <w:t>italian wine ambassador</w:t>
      </w:r>
      <w:r w:rsidRPr="005A5900">
        <w:rPr>
          <w:rStyle w:val="Enfasigrassetto"/>
          <w:rFonts w:ascii="Calibri" w:eastAsiaTheme="majorEastAsia" w:hAnsi="Calibri" w:cs="Calibri"/>
          <w:b w:val="0"/>
          <w:bCs w:val="0"/>
          <w:sz w:val="22"/>
          <w:szCs w:val="22"/>
        </w:rPr>
        <w:t xml:space="preserve"> certificati dalla </w:t>
      </w:r>
      <w:r w:rsidRPr="005A5900">
        <w:rPr>
          <w:rStyle w:val="Enfasigrassetto"/>
          <w:rFonts w:ascii="Calibri" w:eastAsiaTheme="majorEastAsia" w:hAnsi="Calibri" w:cs="Calibri"/>
          <w:b w:val="0"/>
          <w:bCs w:val="0"/>
          <w:i/>
          <w:iCs/>
          <w:sz w:val="22"/>
          <w:szCs w:val="22"/>
        </w:rPr>
        <w:t>Vinitaly international Academy</w:t>
      </w:r>
      <w:r w:rsidRPr="005A5900">
        <w:rPr>
          <w:rStyle w:val="Enfasigrassetto"/>
          <w:rFonts w:ascii="Calibri" w:eastAsiaTheme="majorEastAsia" w:hAnsi="Calibri" w:cs="Calibri"/>
          <w:b w:val="0"/>
          <w:bCs w:val="0"/>
          <w:sz w:val="22"/>
          <w:szCs w:val="22"/>
        </w:rPr>
        <w:t xml:space="preserve">, </w:t>
      </w:r>
      <w:r w:rsidRPr="005A5900">
        <w:rPr>
          <w:rStyle w:val="Enfasigrassetto"/>
          <w:rFonts w:ascii="Calibri" w:eastAsiaTheme="majorEastAsia" w:hAnsi="Calibri" w:cs="Calibri"/>
          <w:sz w:val="22"/>
          <w:szCs w:val="22"/>
        </w:rPr>
        <w:t>Asami Yoshikawa</w:t>
      </w:r>
      <w:r w:rsidRPr="005A5900">
        <w:rPr>
          <w:rStyle w:val="Enfasigrassetto"/>
          <w:rFonts w:ascii="Calibri" w:eastAsiaTheme="majorEastAsia" w:hAnsi="Calibri" w:cs="Calibri"/>
          <w:b w:val="0"/>
          <w:bCs w:val="0"/>
          <w:sz w:val="22"/>
          <w:szCs w:val="22"/>
        </w:rPr>
        <w:t xml:space="preserve"> e </w:t>
      </w:r>
      <w:r w:rsidRPr="005A5900">
        <w:rPr>
          <w:rStyle w:val="Enfasigrassetto"/>
          <w:rFonts w:ascii="Calibri" w:eastAsiaTheme="majorEastAsia" w:hAnsi="Calibri" w:cs="Calibri"/>
          <w:sz w:val="22"/>
          <w:szCs w:val="22"/>
        </w:rPr>
        <w:t>Irving So</w:t>
      </w:r>
      <w:r w:rsidRPr="005A5900">
        <w:rPr>
          <w:rStyle w:val="Enfasigrassetto"/>
          <w:rFonts w:ascii="Calibri" w:eastAsiaTheme="majorEastAsia" w:hAnsi="Calibri" w:cs="Calibri"/>
          <w:b w:val="0"/>
          <w:bCs w:val="0"/>
          <w:sz w:val="22"/>
          <w:szCs w:val="22"/>
        </w:rPr>
        <w:t>, hanno guidato il pubblico giapponese – composto da buyer, importatori, sommelier, ristoratori di fascia alta, influencer e giornalisti – in un viaggio sensoriale alla scoperta delle regioni vinicole italiane più rinomate.</w:t>
      </w:r>
    </w:p>
    <w:p w14:paraId="7E91A84A" w14:textId="598E2D60" w:rsidR="009832DB" w:rsidRPr="005A5900" w:rsidRDefault="009832DB" w:rsidP="009832DB">
      <w:pPr>
        <w:pStyle w:val="NormaleWeb"/>
        <w:spacing w:line="276" w:lineRule="auto"/>
        <w:jc w:val="both"/>
        <w:rPr>
          <w:rStyle w:val="Enfasigrassetto"/>
          <w:rFonts w:ascii="Calibri" w:eastAsiaTheme="majorEastAsia" w:hAnsi="Calibri" w:cs="Calibri"/>
          <w:b w:val="0"/>
          <w:bCs w:val="0"/>
          <w:sz w:val="22"/>
          <w:szCs w:val="22"/>
        </w:rPr>
      </w:pPr>
      <w:r w:rsidRPr="005A5900">
        <w:rPr>
          <w:rStyle w:val="Enfasigrassetto"/>
          <w:rFonts w:ascii="Calibri" w:eastAsiaTheme="majorEastAsia" w:hAnsi="Calibri" w:cs="Calibri"/>
          <w:b w:val="0"/>
          <w:bCs w:val="0"/>
          <w:sz w:val="22"/>
          <w:szCs w:val="22"/>
        </w:rPr>
        <w:t xml:space="preserve">All’evento hanno partecipato </w:t>
      </w:r>
      <w:r w:rsidR="005C4499" w:rsidRPr="005A5900">
        <w:rPr>
          <w:rStyle w:val="Enfasigrassetto"/>
          <w:rFonts w:ascii="Calibri" w:eastAsiaTheme="majorEastAsia" w:hAnsi="Calibri" w:cs="Calibri"/>
          <w:b w:val="0"/>
          <w:bCs w:val="0"/>
          <w:sz w:val="22"/>
          <w:szCs w:val="22"/>
        </w:rPr>
        <w:t xml:space="preserve">per </w:t>
      </w:r>
      <w:r w:rsidRPr="005A5900">
        <w:rPr>
          <w:rStyle w:val="Enfasigrassetto"/>
          <w:rFonts w:ascii="Calibri" w:eastAsiaTheme="majorEastAsia" w:hAnsi="Calibri" w:cs="Calibri"/>
          <w:b w:val="0"/>
          <w:bCs w:val="0"/>
          <w:sz w:val="22"/>
          <w:szCs w:val="22"/>
        </w:rPr>
        <w:t>Veronafiere</w:t>
      </w:r>
      <w:r w:rsidR="005C4499" w:rsidRPr="005A5900">
        <w:rPr>
          <w:rStyle w:val="Enfasigrassetto"/>
          <w:rFonts w:ascii="Calibri" w:eastAsiaTheme="majorEastAsia" w:hAnsi="Calibri" w:cs="Calibri"/>
          <w:b w:val="0"/>
          <w:bCs w:val="0"/>
          <w:sz w:val="22"/>
          <w:szCs w:val="22"/>
        </w:rPr>
        <w:t xml:space="preserve"> il presidente,</w:t>
      </w:r>
      <w:r w:rsidRPr="005A5900">
        <w:rPr>
          <w:rStyle w:val="Enfasigrassetto"/>
          <w:rFonts w:ascii="Calibri" w:eastAsiaTheme="majorEastAsia" w:hAnsi="Calibri" w:cs="Calibri"/>
          <w:b w:val="0"/>
          <w:bCs w:val="0"/>
          <w:sz w:val="22"/>
          <w:szCs w:val="22"/>
        </w:rPr>
        <w:t xml:space="preserve"> </w:t>
      </w:r>
      <w:r w:rsidRPr="005A5900">
        <w:rPr>
          <w:rStyle w:val="Enfasigrassetto"/>
          <w:rFonts w:ascii="Calibri" w:eastAsiaTheme="majorEastAsia" w:hAnsi="Calibri" w:cs="Calibri"/>
          <w:sz w:val="22"/>
          <w:szCs w:val="22"/>
        </w:rPr>
        <w:t>Federico Bricolo</w:t>
      </w:r>
      <w:r w:rsidRPr="005A5900">
        <w:rPr>
          <w:rStyle w:val="Enfasigrassetto"/>
          <w:rFonts w:ascii="Calibri" w:eastAsiaTheme="majorEastAsia" w:hAnsi="Calibri" w:cs="Calibri"/>
          <w:b w:val="0"/>
          <w:bCs w:val="0"/>
          <w:sz w:val="22"/>
          <w:szCs w:val="22"/>
        </w:rPr>
        <w:t xml:space="preserve">, </w:t>
      </w:r>
      <w:r w:rsidR="005C4499" w:rsidRPr="005A5900">
        <w:rPr>
          <w:rStyle w:val="Enfasigrassetto"/>
          <w:rFonts w:ascii="Calibri" w:eastAsiaTheme="majorEastAsia" w:hAnsi="Calibri" w:cs="Calibri"/>
          <w:b w:val="0"/>
          <w:bCs w:val="0"/>
          <w:sz w:val="22"/>
          <w:szCs w:val="22"/>
        </w:rPr>
        <w:t xml:space="preserve">e </w:t>
      </w:r>
      <w:r w:rsidRPr="005A5900">
        <w:rPr>
          <w:rStyle w:val="Enfasigrassetto"/>
          <w:rFonts w:ascii="Calibri" w:eastAsiaTheme="majorEastAsia" w:hAnsi="Calibri" w:cs="Calibri"/>
          <w:b w:val="0"/>
          <w:bCs w:val="0"/>
          <w:sz w:val="22"/>
          <w:szCs w:val="22"/>
        </w:rPr>
        <w:t xml:space="preserve">il direttore generale, </w:t>
      </w:r>
      <w:r w:rsidRPr="005A5900">
        <w:rPr>
          <w:rStyle w:val="Enfasigrassetto"/>
          <w:rFonts w:ascii="Calibri" w:eastAsiaTheme="majorEastAsia" w:hAnsi="Calibri" w:cs="Calibri"/>
          <w:sz w:val="22"/>
          <w:szCs w:val="22"/>
        </w:rPr>
        <w:t>Adolfo Rebughini</w:t>
      </w:r>
      <w:r w:rsidRPr="005A5900">
        <w:rPr>
          <w:rStyle w:val="Enfasigrassetto"/>
          <w:rFonts w:ascii="Calibri" w:eastAsiaTheme="majorEastAsia" w:hAnsi="Calibri" w:cs="Calibri"/>
          <w:b w:val="0"/>
          <w:bCs w:val="0"/>
          <w:sz w:val="22"/>
          <w:szCs w:val="22"/>
        </w:rPr>
        <w:t xml:space="preserve">, </w:t>
      </w:r>
      <w:r w:rsidR="005C4499" w:rsidRPr="005A5900">
        <w:rPr>
          <w:rStyle w:val="Enfasigrassetto"/>
          <w:rFonts w:ascii="Calibri" w:eastAsiaTheme="majorEastAsia" w:hAnsi="Calibri" w:cs="Calibri"/>
          <w:b w:val="0"/>
          <w:bCs w:val="0"/>
          <w:sz w:val="22"/>
          <w:szCs w:val="22"/>
        </w:rPr>
        <w:t xml:space="preserve">per Agenzia </w:t>
      </w:r>
      <w:r w:rsidRPr="005A5900">
        <w:rPr>
          <w:rStyle w:val="Enfasigrassetto"/>
          <w:rFonts w:ascii="Calibri" w:eastAsiaTheme="majorEastAsia" w:hAnsi="Calibri" w:cs="Calibri"/>
          <w:b w:val="0"/>
          <w:bCs w:val="0"/>
          <w:sz w:val="22"/>
          <w:szCs w:val="22"/>
        </w:rPr>
        <w:t>ICE</w:t>
      </w:r>
      <w:r w:rsidR="005C4499" w:rsidRPr="005A5900">
        <w:rPr>
          <w:rStyle w:val="Enfasigrassetto"/>
          <w:rFonts w:ascii="Calibri" w:eastAsiaTheme="majorEastAsia" w:hAnsi="Calibri" w:cs="Calibri"/>
          <w:b w:val="0"/>
          <w:bCs w:val="0"/>
          <w:sz w:val="22"/>
          <w:szCs w:val="22"/>
        </w:rPr>
        <w:t xml:space="preserve"> il presidente</w:t>
      </w:r>
      <w:r w:rsidRPr="005A5900">
        <w:rPr>
          <w:rStyle w:val="Enfasigrassetto"/>
          <w:rFonts w:ascii="Calibri" w:eastAsiaTheme="majorEastAsia" w:hAnsi="Calibri" w:cs="Calibri"/>
          <w:b w:val="0"/>
          <w:bCs w:val="0"/>
          <w:sz w:val="22"/>
          <w:szCs w:val="22"/>
        </w:rPr>
        <w:t xml:space="preserve">, </w:t>
      </w:r>
      <w:r w:rsidRPr="005A5900">
        <w:rPr>
          <w:rStyle w:val="Enfasigrassetto"/>
          <w:rFonts w:ascii="Calibri" w:eastAsiaTheme="majorEastAsia" w:hAnsi="Calibri" w:cs="Calibri"/>
          <w:sz w:val="22"/>
          <w:szCs w:val="22"/>
        </w:rPr>
        <w:t>Matteo Zoppas</w:t>
      </w:r>
      <w:r w:rsidR="005C4499" w:rsidRPr="005A5900">
        <w:rPr>
          <w:rStyle w:val="Enfasigrassetto"/>
          <w:rFonts w:ascii="Calibri" w:eastAsiaTheme="majorEastAsia" w:hAnsi="Calibri" w:cs="Calibri"/>
          <w:b w:val="0"/>
          <w:bCs w:val="0"/>
          <w:sz w:val="22"/>
          <w:szCs w:val="22"/>
        </w:rPr>
        <w:t>,</w:t>
      </w:r>
      <w:r w:rsidR="00DB7982" w:rsidRPr="005A5900">
        <w:rPr>
          <w:rStyle w:val="Enfasigrassetto"/>
          <w:rFonts w:ascii="Calibri" w:eastAsiaTheme="majorEastAsia" w:hAnsi="Calibri" w:cs="Calibri"/>
          <w:b w:val="0"/>
          <w:bCs w:val="0"/>
          <w:sz w:val="22"/>
          <w:szCs w:val="22"/>
        </w:rPr>
        <w:t xml:space="preserve"> e </w:t>
      </w:r>
      <w:r w:rsidRPr="005A5900">
        <w:rPr>
          <w:rStyle w:val="Enfasigrassetto"/>
          <w:rFonts w:ascii="Calibri" w:eastAsiaTheme="majorEastAsia" w:hAnsi="Calibri" w:cs="Calibri"/>
          <w:b w:val="0"/>
          <w:bCs w:val="0"/>
          <w:sz w:val="22"/>
          <w:szCs w:val="22"/>
        </w:rPr>
        <w:t xml:space="preserve">il direttore </w:t>
      </w:r>
      <w:r w:rsidR="000A1CA0" w:rsidRPr="005A5900">
        <w:rPr>
          <w:rStyle w:val="Enfasigrassetto"/>
          <w:rFonts w:ascii="Calibri" w:eastAsiaTheme="majorEastAsia" w:hAnsi="Calibri" w:cs="Calibri"/>
          <w:b w:val="0"/>
          <w:bCs w:val="0"/>
          <w:sz w:val="22"/>
          <w:szCs w:val="22"/>
        </w:rPr>
        <w:t>dell’ufficio di Tokyo</w:t>
      </w:r>
      <w:r w:rsidRPr="005A5900">
        <w:rPr>
          <w:rStyle w:val="Enfasigrassetto"/>
          <w:rFonts w:ascii="Calibri" w:eastAsiaTheme="majorEastAsia" w:hAnsi="Calibri" w:cs="Calibri"/>
          <w:b w:val="0"/>
          <w:bCs w:val="0"/>
          <w:sz w:val="22"/>
          <w:szCs w:val="22"/>
        </w:rPr>
        <w:t xml:space="preserve">, </w:t>
      </w:r>
      <w:r w:rsidR="00DB7982" w:rsidRPr="005A5900">
        <w:rPr>
          <w:rStyle w:val="Enfasigrassetto"/>
          <w:rFonts w:ascii="Calibri" w:eastAsiaTheme="majorEastAsia" w:hAnsi="Calibri" w:cs="Calibri"/>
          <w:sz w:val="22"/>
          <w:szCs w:val="22"/>
        </w:rPr>
        <w:t xml:space="preserve">Gianpaolo </w:t>
      </w:r>
      <w:r w:rsidRPr="005A5900">
        <w:rPr>
          <w:rStyle w:val="Enfasigrassetto"/>
          <w:rFonts w:ascii="Calibri" w:eastAsiaTheme="majorEastAsia" w:hAnsi="Calibri" w:cs="Calibri"/>
          <w:sz w:val="22"/>
          <w:szCs w:val="22"/>
        </w:rPr>
        <w:t>Bruno</w:t>
      </w:r>
      <w:r w:rsidRPr="005A5900">
        <w:rPr>
          <w:rStyle w:val="Enfasigrassetto"/>
          <w:rFonts w:ascii="Calibri" w:eastAsiaTheme="majorEastAsia" w:hAnsi="Calibri" w:cs="Calibri"/>
          <w:b w:val="0"/>
          <w:bCs w:val="0"/>
          <w:sz w:val="22"/>
          <w:szCs w:val="22"/>
        </w:rPr>
        <w:t xml:space="preserve">. </w:t>
      </w:r>
    </w:p>
    <w:p w14:paraId="34F217D1" w14:textId="1EF2FF8F" w:rsidR="009832DB" w:rsidRPr="005A5900" w:rsidRDefault="009832DB" w:rsidP="009832DB">
      <w:pPr>
        <w:pStyle w:val="NormaleWeb"/>
        <w:spacing w:after="0" w:afterAutospacing="0" w:line="276" w:lineRule="auto"/>
        <w:jc w:val="both"/>
        <w:rPr>
          <w:rStyle w:val="Enfasigrassetto"/>
          <w:rFonts w:ascii="Calibri" w:eastAsiaTheme="majorEastAsia" w:hAnsi="Calibri" w:cs="Calibri"/>
          <w:b w:val="0"/>
          <w:bCs w:val="0"/>
          <w:sz w:val="22"/>
          <w:szCs w:val="22"/>
        </w:rPr>
      </w:pPr>
      <w:r w:rsidRPr="005A5900">
        <w:rPr>
          <w:rStyle w:val="Enfasigrassetto"/>
          <w:rFonts w:ascii="Calibri" w:eastAsiaTheme="majorEastAsia" w:hAnsi="Calibri" w:cs="Calibri"/>
          <w:b w:val="0"/>
          <w:bCs w:val="0"/>
          <w:sz w:val="22"/>
          <w:szCs w:val="22"/>
        </w:rPr>
        <w:t xml:space="preserve">L’iniziativa si inserisce nel quadro più ampio delle attività congiunte di </w:t>
      </w:r>
      <w:r w:rsidRPr="005A5900">
        <w:rPr>
          <w:rStyle w:val="Enfasigrassetto"/>
          <w:rFonts w:ascii="Calibri" w:eastAsiaTheme="majorEastAsia" w:hAnsi="Calibri" w:cs="Calibri"/>
          <w:sz w:val="22"/>
          <w:szCs w:val="22"/>
        </w:rPr>
        <w:t>Vinitaly</w:t>
      </w:r>
      <w:r w:rsidRPr="005A5900">
        <w:rPr>
          <w:rStyle w:val="Enfasigrassetto"/>
          <w:rFonts w:ascii="Calibri" w:eastAsiaTheme="majorEastAsia" w:hAnsi="Calibri" w:cs="Calibri"/>
          <w:b w:val="0"/>
          <w:bCs w:val="0"/>
          <w:sz w:val="22"/>
          <w:szCs w:val="22"/>
        </w:rPr>
        <w:t xml:space="preserve"> e </w:t>
      </w:r>
      <w:r w:rsidR="000D1539" w:rsidRPr="005A5900">
        <w:rPr>
          <w:rStyle w:val="Enfasigrassetto"/>
          <w:rFonts w:ascii="Calibri" w:eastAsiaTheme="majorEastAsia" w:hAnsi="Calibri" w:cs="Calibri"/>
          <w:sz w:val="22"/>
          <w:szCs w:val="22"/>
        </w:rPr>
        <w:t xml:space="preserve">Agenzia </w:t>
      </w:r>
      <w:r w:rsidRPr="005A5900">
        <w:rPr>
          <w:rStyle w:val="Enfasigrassetto"/>
          <w:rFonts w:ascii="Calibri" w:eastAsiaTheme="majorEastAsia" w:hAnsi="Calibri" w:cs="Calibri"/>
          <w:sz w:val="22"/>
          <w:szCs w:val="22"/>
        </w:rPr>
        <w:t>ICE</w:t>
      </w:r>
      <w:r w:rsidRPr="005A5900">
        <w:rPr>
          <w:rStyle w:val="Enfasigrassetto"/>
          <w:rFonts w:ascii="Calibri" w:eastAsiaTheme="majorEastAsia" w:hAnsi="Calibri" w:cs="Calibri"/>
          <w:b w:val="0"/>
          <w:bCs w:val="0"/>
          <w:sz w:val="22"/>
          <w:szCs w:val="22"/>
        </w:rPr>
        <w:t xml:space="preserve"> per consolidare la presenza del vino italiano sui mercati asiatici, in un momento in cui la domanda di prodotti di fascia medio-alta è in costante crescita. Il Giappone, in particolare, rappresenta il principale partner del vino italiano in tutta l’Asia, con oltre 200 milioni di euro di importazioni all’anno</w:t>
      </w:r>
      <w:r w:rsidRPr="005A5900">
        <w:rPr>
          <w:rStyle w:val="Enfasigrassetto"/>
          <w:rFonts w:ascii="Calibri" w:eastAsiaTheme="majorEastAsia" w:hAnsi="Calibri" w:cs="Calibri"/>
          <w:sz w:val="22"/>
          <w:szCs w:val="22"/>
        </w:rPr>
        <w:t xml:space="preserve">, </w:t>
      </w:r>
      <w:r w:rsidRPr="005A5900">
        <w:rPr>
          <w:rStyle w:val="Enfasigrassetto"/>
          <w:rFonts w:ascii="Calibri" w:eastAsiaTheme="majorEastAsia" w:hAnsi="Calibri" w:cs="Calibri"/>
          <w:b w:val="0"/>
          <w:bCs w:val="0"/>
          <w:sz w:val="22"/>
          <w:szCs w:val="22"/>
        </w:rPr>
        <w:t xml:space="preserve">per l’80% di vini Dop e Igp. </w:t>
      </w:r>
    </w:p>
    <w:p w14:paraId="46888D5C" w14:textId="6B42D043" w:rsidR="009832DB" w:rsidRPr="005A5900" w:rsidRDefault="009832DB" w:rsidP="009832DB">
      <w:pPr>
        <w:pStyle w:val="NormaleWeb"/>
        <w:spacing w:line="276" w:lineRule="auto"/>
        <w:jc w:val="both"/>
        <w:rPr>
          <w:rStyle w:val="Enfasigrassetto"/>
          <w:rFonts w:ascii="Calibri" w:eastAsiaTheme="majorEastAsia" w:hAnsi="Calibri" w:cs="Calibri"/>
          <w:b w:val="0"/>
          <w:bCs w:val="0"/>
          <w:sz w:val="22"/>
          <w:szCs w:val="22"/>
        </w:rPr>
      </w:pPr>
      <w:r w:rsidRPr="005A5900">
        <w:rPr>
          <w:rStyle w:val="Enfasigrassetto"/>
          <w:rFonts w:ascii="Calibri" w:eastAsiaTheme="majorEastAsia" w:hAnsi="Calibri" w:cs="Calibri"/>
          <w:b w:val="0"/>
          <w:bCs w:val="0"/>
          <w:sz w:val="22"/>
          <w:szCs w:val="22"/>
        </w:rPr>
        <w:t xml:space="preserve">Si tratta di un interesse per le etichette </w:t>
      </w:r>
      <w:r w:rsidR="000D1539" w:rsidRPr="005A5900">
        <w:rPr>
          <w:rStyle w:val="Enfasigrassetto"/>
          <w:rFonts w:ascii="Calibri" w:eastAsiaTheme="majorEastAsia" w:hAnsi="Calibri" w:cs="Calibri"/>
          <w:b w:val="0"/>
          <w:bCs w:val="0"/>
          <w:sz w:val="22"/>
          <w:szCs w:val="22"/>
        </w:rPr>
        <w:t xml:space="preserve">Made </w:t>
      </w:r>
      <w:r w:rsidRPr="005A5900">
        <w:rPr>
          <w:rStyle w:val="Enfasigrassetto"/>
          <w:rFonts w:ascii="Calibri" w:eastAsiaTheme="majorEastAsia" w:hAnsi="Calibri" w:cs="Calibri"/>
          <w:b w:val="0"/>
          <w:bCs w:val="0"/>
          <w:sz w:val="22"/>
          <w:szCs w:val="22"/>
        </w:rPr>
        <w:t xml:space="preserve">in Italy confermato </w:t>
      </w:r>
      <w:proofErr w:type="gramStart"/>
      <w:r w:rsidRPr="005A5900">
        <w:rPr>
          <w:rStyle w:val="Enfasigrassetto"/>
          <w:rFonts w:ascii="Calibri" w:eastAsiaTheme="majorEastAsia" w:hAnsi="Calibri" w:cs="Calibri"/>
          <w:b w:val="0"/>
          <w:bCs w:val="0"/>
          <w:sz w:val="22"/>
          <w:szCs w:val="22"/>
        </w:rPr>
        <w:t>dal trend</w:t>
      </w:r>
      <w:proofErr w:type="gramEnd"/>
      <w:r w:rsidRPr="005A5900">
        <w:rPr>
          <w:rStyle w:val="Enfasigrassetto"/>
          <w:rFonts w:ascii="Calibri" w:eastAsiaTheme="majorEastAsia" w:hAnsi="Calibri" w:cs="Calibri"/>
          <w:b w:val="0"/>
          <w:bCs w:val="0"/>
          <w:sz w:val="22"/>
          <w:szCs w:val="22"/>
        </w:rPr>
        <w:t xml:space="preserve"> di crescita dei buyer qualificati giapponesi presenti alla Fiera di Verona in occasione di Vinitaly: in tutto quasi 700 all’edizione dello scorso aprile, 100 in più rispetto al 2023.</w:t>
      </w:r>
    </w:p>
    <w:p w14:paraId="16122A19" w14:textId="18E25E6A" w:rsidR="00E24819" w:rsidRPr="005A5900" w:rsidRDefault="00EA0F35" w:rsidP="00E24819">
      <w:pPr>
        <w:pStyle w:val="NormaleWeb"/>
        <w:spacing w:line="276" w:lineRule="auto"/>
        <w:jc w:val="both"/>
        <w:rPr>
          <w:rStyle w:val="Enfasigrassetto"/>
          <w:rFonts w:ascii="Calibri" w:eastAsiaTheme="majorEastAsia" w:hAnsi="Calibri" w:cs="Calibri"/>
          <w:b w:val="0"/>
          <w:bCs w:val="0"/>
          <w:i/>
          <w:iCs/>
          <w:sz w:val="22"/>
          <w:szCs w:val="22"/>
        </w:rPr>
      </w:pPr>
      <w:r w:rsidRPr="005A5900">
        <w:rPr>
          <w:rStyle w:val="Enfasigrassetto"/>
          <w:rFonts w:ascii="Calibri" w:eastAsiaTheme="majorEastAsia" w:hAnsi="Calibri" w:cs="Calibri"/>
          <w:b w:val="0"/>
          <w:bCs w:val="0"/>
          <w:i/>
          <w:iCs/>
          <w:sz w:val="22"/>
          <w:szCs w:val="22"/>
        </w:rPr>
        <w:t>«</w:t>
      </w:r>
      <w:r w:rsidR="00E24819" w:rsidRPr="005A5900">
        <w:rPr>
          <w:rStyle w:val="Enfasigrassetto"/>
          <w:rFonts w:ascii="Calibri" w:eastAsiaTheme="majorEastAsia" w:hAnsi="Calibri" w:cs="Calibri"/>
          <w:b w:val="0"/>
          <w:bCs w:val="0"/>
          <w:i/>
          <w:iCs/>
          <w:sz w:val="22"/>
          <w:szCs w:val="22"/>
        </w:rPr>
        <w:t xml:space="preserve">La masterclass </w:t>
      </w:r>
      <w:r w:rsidR="008E041D" w:rsidRPr="005A5900">
        <w:rPr>
          <w:rStyle w:val="Enfasigrassetto"/>
          <w:rFonts w:ascii="Calibri" w:eastAsiaTheme="majorEastAsia" w:hAnsi="Calibri" w:cs="Calibri"/>
          <w:b w:val="0"/>
          <w:bCs w:val="0"/>
          <w:i/>
          <w:iCs/>
          <w:sz w:val="22"/>
          <w:szCs w:val="22"/>
        </w:rPr>
        <w:t xml:space="preserve">realizzata </w:t>
      </w:r>
      <w:r w:rsidR="00E24819" w:rsidRPr="005A5900">
        <w:rPr>
          <w:rStyle w:val="Enfasigrassetto"/>
          <w:rFonts w:ascii="Calibri" w:eastAsiaTheme="majorEastAsia" w:hAnsi="Calibri" w:cs="Calibri"/>
          <w:b w:val="0"/>
          <w:bCs w:val="0"/>
          <w:i/>
          <w:iCs/>
          <w:sz w:val="22"/>
          <w:szCs w:val="22"/>
        </w:rPr>
        <w:t xml:space="preserve">a Tokyo, in collaborazione con Vinitaly, rappresenta un’occasione unica per presentare le eccellenze del vino italiano in un contesto altamente strategico come </w:t>
      </w:r>
      <w:r w:rsidR="008E041D" w:rsidRPr="005A5900">
        <w:rPr>
          <w:rStyle w:val="Enfasigrassetto"/>
          <w:rFonts w:ascii="Calibri" w:eastAsiaTheme="majorEastAsia" w:hAnsi="Calibri" w:cs="Calibri"/>
          <w:b w:val="0"/>
          <w:bCs w:val="0"/>
          <w:i/>
          <w:iCs/>
          <w:sz w:val="22"/>
          <w:szCs w:val="22"/>
        </w:rPr>
        <w:t xml:space="preserve">quello </w:t>
      </w:r>
      <w:r w:rsidR="00E24819" w:rsidRPr="005A5900">
        <w:rPr>
          <w:rStyle w:val="Enfasigrassetto"/>
          <w:rFonts w:ascii="Calibri" w:eastAsiaTheme="majorEastAsia" w:hAnsi="Calibri" w:cs="Calibri"/>
          <w:b w:val="0"/>
          <w:bCs w:val="0"/>
          <w:i/>
          <w:iCs/>
          <w:sz w:val="22"/>
          <w:szCs w:val="22"/>
        </w:rPr>
        <w:t xml:space="preserve">giapponese </w:t>
      </w:r>
      <w:r w:rsidR="00C75269" w:rsidRPr="005A5900">
        <w:rPr>
          <w:rStyle w:val="Enfasigrassetto"/>
          <w:rFonts w:ascii="Calibri" w:eastAsiaTheme="majorEastAsia" w:hAnsi="Calibri" w:cs="Calibri"/>
          <w:b w:val="0"/>
          <w:bCs w:val="0"/>
          <w:i/>
          <w:iCs/>
          <w:sz w:val="22"/>
          <w:szCs w:val="22"/>
        </w:rPr>
        <w:t xml:space="preserve">che rappresenta </w:t>
      </w:r>
      <w:r w:rsidR="009D5441" w:rsidRPr="005A5900">
        <w:rPr>
          <w:rStyle w:val="Enfasigrassetto"/>
          <w:rFonts w:ascii="Calibri" w:eastAsiaTheme="majorEastAsia" w:hAnsi="Calibri" w:cs="Calibri"/>
          <w:b w:val="0"/>
          <w:bCs w:val="0"/>
          <w:i/>
          <w:iCs/>
          <w:sz w:val="22"/>
          <w:szCs w:val="22"/>
        </w:rPr>
        <w:t xml:space="preserve">il </w:t>
      </w:r>
      <w:r w:rsidR="00E24819" w:rsidRPr="005A5900">
        <w:rPr>
          <w:rStyle w:val="Enfasigrassetto"/>
          <w:rFonts w:ascii="Calibri" w:eastAsiaTheme="majorEastAsia" w:hAnsi="Calibri" w:cs="Calibri"/>
          <w:b w:val="0"/>
          <w:bCs w:val="0"/>
          <w:i/>
          <w:iCs/>
          <w:sz w:val="22"/>
          <w:szCs w:val="22"/>
        </w:rPr>
        <w:t xml:space="preserve">primo mercato asiatico per il settore. La sinergia tra ICE, Vinitaly e le più prestigiose etichette </w:t>
      </w:r>
      <w:r w:rsidR="00E24819" w:rsidRPr="005A5900">
        <w:rPr>
          <w:rStyle w:val="Enfasigrassetto"/>
          <w:rFonts w:ascii="Calibri" w:eastAsiaTheme="majorEastAsia" w:hAnsi="Calibri" w:cs="Calibri"/>
          <w:b w:val="0"/>
          <w:bCs w:val="0"/>
          <w:i/>
          <w:iCs/>
          <w:sz w:val="22"/>
          <w:szCs w:val="22"/>
        </w:rPr>
        <w:lastRenderedPageBreak/>
        <w:t>italiane, insieme all’inestimabile contributo dell</w:t>
      </w:r>
      <w:r w:rsidR="001150F9" w:rsidRPr="005A5900">
        <w:rPr>
          <w:rStyle w:val="Enfasigrassetto"/>
          <w:rFonts w:ascii="Calibri" w:eastAsiaTheme="majorEastAsia" w:hAnsi="Calibri" w:cs="Calibri"/>
          <w:b w:val="0"/>
          <w:bCs w:val="0"/>
          <w:i/>
          <w:iCs/>
          <w:sz w:val="22"/>
          <w:szCs w:val="22"/>
        </w:rPr>
        <w:t xml:space="preserve">a </w:t>
      </w:r>
      <w:r w:rsidR="00E24819" w:rsidRPr="005A5900">
        <w:rPr>
          <w:rStyle w:val="Enfasigrassetto"/>
          <w:rFonts w:ascii="Calibri" w:eastAsiaTheme="majorEastAsia" w:hAnsi="Calibri" w:cs="Calibri"/>
          <w:b w:val="0"/>
          <w:bCs w:val="0"/>
          <w:i/>
          <w:iCs/>
          <w:sz w:val="22"/>
          <w:szCs w:val="22"/>
        </w:rPr>
        <w:t>Amerigo Vespucci, non solo amplifica la visibilità del Made in Italy, ma crea anche concrete opportunità di business matching con i principali operatori giapponesi</w:t>
      </w:r>
      <w:r w:rsidR="00D920A0" w:rsidRPr="005A5900">
        <w:rPr>
          <w:rStyle w:val="Enfasigrassetto"/>
          <w:rFonts w:ascii="Calibri" w:eastAsiaTheme="majorEastAsia" w:hAnsi="Calibri" w:cs="Calibri"/>
          <w:b w:val="0"/>
          <w:bCs w:val="0"/>
          <w:i/>
          <w:iCs/>
          <w:sz w:val="22"/>
          <w:szCs w:val="22"/>
        </w:rPr>
        <w:t xml:space="preserve"> </w:t>
      </w:r>
      <w:r w:rsidR="00D920A0" w:rsidRPr="005A5900">
        <w:rPr>
          <w:rStyle w:val="Enfasigrassetto"/>
          <w:rFonts w:ascii="Calibri" w:eastAsiaTheme="majorEastAsia" w:hAnsi="Calibri" w:cs="Calibri"/>
          <w:b w:val="0"/>
          <w:bCs w:val="0"/>
          <w:sz w:val="22"/>
          <w:szCs w:val="22"/>
        </w:rPr>
        <w:t xml:space="preserve">– afferma il </w:t>
      </w:r>
      <w:r w:rsidR="00FB7E36" w:rsidRPr="005A5900">
        <w:rPr>
          <w:rStyle w:val="Enfasigrassetto"/>
          <w:rFonts w:ascii="Calibri" w:eastAsiaTheme="majorEastAsia" w:hAnsi="Calibri" w:cs="Calibri"/>
          <w:b w:val="0"/>
          <w:bCs w:val="0"/>
          <w:sz w:val="22"/>
          <w:szCs w:val="22"/>
        </w:rPr>
        <w:t>p</w:t>
      </w:r>
      <w:r w:rsidR="00D920A0" w:rsidRPr="005A5900">
        <w:rPr>
          <w:rStyle w:val="Enfasigrassetto"/>
          <w:rFonts w:ascii="Calibri" w:eastAsiaTheme="majorEastAsia" w:hAnsi="Calibri" w:cs="Calibri"/>
          <w:b w:val="0"/>
          <w:bCs w:val="0"/>
          <w:sz w:val="22"/>
          <w:szCs w:val="22"/>
        </w:rPr>
        <w:t xml:space="preserve">residente di Agenzia ICE, </w:t>
      </w:r>
      <w:r w:rsidR="00D920A0" w:rsidRPr="005A5900">
        <w:rPr>
          <w:rStyle w:val="Enfasigrassetto"/>
          <w:rFonts w:ascii="Calibri" w:eastAsiaTheme="majorEastAsia" w:hAnsi="Calibri" w:cs="Calibri"/>
          <w:sz w:val="22"/>
          <w:szCs w:val="22"/>
        </w:rPr>
        <w:t>Matteo Zoppas</w:t>
      </w:r>
      <w:r w:rsidR="00D920A0" w:rsidRPr="005A5900">
        <w:rPr>
          <w:rStyle w:val="Enfasigrassetto"/>
          <w:rFonts w:ascii="Calibri" w:eastAsiaTheme="majorEastAsia" w:hAnsi="Calibri" w:cs="Calibri"/>
          <w:b w:val="0"/>
          <w:bCs w:val="0"/>
          <w:sz w:val="22"/>
          <w:szCs w:val="22"/>
        </w:rPr>
        <w:t xml:space="preserve"> –.</w:t>
      </w:r>
      <w:r w:rsidR="00E24819" w:rsidRPr="005A5900">
        <w:rPr>
          <w:rStyle w:val="Enfasigrassetto"/>
          <w:rFonts w:ascii="Calibri" w:eastAsiaTheme="majorEastAsia" w:hAnsi="Calibri" w:cs="Calibri"/>
          <w:b w:val="0"/>
          <w:bCs w:val="0"/>
          <w:i/>
          <w:iCs/>
          <w:sz w:val="22"/>
          <w:szCs w:val="22"/>
        </w:rPr>
        <w:t>Con un valore di esportazioni che supera i 200 milioni di euro, riteniamo essenziale implementare attività promozionali strategiche per sensibilizzare e coinvolgere anche quella parte di mercato non etnico, attenta ai vini di prestigio. Il nostro obiettivo è consolidare e incrementare ulteriormente la presenza dei vini italiani in Giappone</w:t>
      </w:r>
      <w:r w:rsidRPr="005A5900">
        <w:rPr>
          <w:rStyle w:val="Enfasigrassetto"/>
          <w:rFonts w:ascii="Calibri" w:eastAsiaTheme="majorEastAsia" w:hAnsi="Calibri" w:cs="Calibri"/>
          <w:b w:val="0"/>
          <w:bCs w:val="0"/>
          <w:i/>
          <w:iCs/>
          <w:sz w:val="22"/>
          <w:szCs w:val="22"/>
        </w:rPr>
        <w:t>».</w:t>
      </w:r>
    </w:p>
    <w:p w14:paraId="7FA3D37E" w14:textId="160D9A2F" w:rsidR="009832DB" w:rsidRPr="005A5900" w:rsidRDefault="009832DB" w:rsidP="009832DB">
      <w:pPr>
        <w:pStyle w:val="NormaleWeb"/>
        <w:spacing w:line="276" w:lineRule="auto"/>
        <w:jc w:val="both"/>
        <w:rPr>
          <w:rStyle w:val="Enfasigrassetto"/>
          <w:rFonts w:ascii="Calibri" w:eastAsiaTheme="majorEastAsia" w:hAnsi="Calibri" w:cs="Calibri"/>
          <w:b w:val="0"/>
          <w:bCs w:val="0"/>
          <w:sz w:val="22"/>
          <w:szCs w:val="22"/>
        </w:rPr>
      </w:pPr>
      <w:r w:rsidRPr="005A5900">
        <w:rPr>
          <w:rStyle w:val="Enfasigrassetto"/>
          <w:rFonts w:ascii="Calibri" w:eastAsiaTheme="majorEastAsia" w:hAnsi="Calibri" w:cs="Calibri"/>
          <w:b w:val="0"/>
          <w:bCs w:val="0"/>
          <w:sz w:val="22"/>
          <w:szCs w:val="22"/>
        </w:rPr>
        <w:t>«</w:t>
      </w:r>
      <w:r w:rsidR="00AF5FEA" w:rsidRPr="005A5900">
        <w:rPr>
          <w:rStyle w:val="Enfasigrassetto"/>
          <w:rFonts w:ascii="Calibri" w:eastAsiaTheme="majorEastAsia" w:hAnsi="Calibri" w:cs="Calibri"/>
          <w:b w:val="0"/>
          <w:bCs w:val="0"/>
          <w:i/>
          <w:iCs/>
          <w:sz w:val="22"/>
          <w:szCs w:val="22"/>
        </w:rPr>
        <w:t>Con questa prestigiosa masterclass,</w:t>
      </w:r>
      <w:r w:rsidRPr="005A5900">
        <w:rPr>
          <w:rStyle w:val="Enfasigrassetto"/>
          <w:rFonts w:ascii="Calibri" w:eastAsiaTheme="majorEastAsia" w:hAnsi="Calibri" w:cs="Calibri"/>
          <w:b w:val="0"/>
          <w:bCs w:val="0"/>
          <w:i/>
          <w:iCs/>
          <w:sz w:val="22"/>
          <w:szCs w:val="22"/>
        </w:rPr>
        <w:t xml:space="preserve"> Vinitaly </w:t>
      </w:r>
      <w:bookmarkStart w:id="0" w:name="_Hlk175298520"/>
      <w:r w:rsidR="00AF5FEA" w:rsidRPr="005A5900">
        <w:rPr>
          <w:rStyle w:val="Enfasigrassetto"/>
          <w:rFonts w:ascii="Calibri" w:eastAsiaTheme="majorEastAsia" w:hAnsi="Calibri" w:cs="Calibri"/>
          <w:b w:val="0"/>
          <w:bCs w:val="0"/>
          <w:i/>
          <w:iCs/>
          <w:sz w:val="22"/>
          <w:szCs w:val="22"/>
        </w:rPr>
        <w:t xml:space="preserve">ribadisce il proprio ruolo di brand-bandiera per la promozione del vino italiano </w:t>
      </w:r>
      <w:r w:rsidRPr="005A5900">
        <w:rPr>
          <w:rStyle w:val="Enfasigrassetto"/>
          <w:rFonts w:ascii="Calibri" w:eastAsiaTheme="majorEastAsia" w:hAnsi="Calibri" w:cs="Calibri"/>
          <w:b w:val="0"/>
          <w:bCs w:val="0"/>
          <w:sz w:val="22"/>
          <w:szCs w:val="22"/>
        </w:rPr>
        <w:t xml:space="preserve">– dichiara </w:t>
      </w:r>
      <w:r w:rsidRPr="005A5900">
        <w:rPr>
          <w:rStyle w:val="Enfasigrassetto"/>
          <w:rFonts w:ascii="Calibri" w:eastAsiaTheme="majorEastAsia" w:hAnsi="Calibri" w:cs="Calibri"/>
          <w:sz w:val="22"/>
          <w:szCs w:val="22"/>
        </w:rPr>
        <w:t>Federico Bricolo</w:t>
      </w:r>
      <w:r w:rsidRPr="005A5900">
        <w:rPr>
          <w:rStyle w:val="Enfasigrassetto"/>
          <w:rFonts w:ascii="Calibri" w:eastAsiaTheme="majorEastAsia" w:hAnsi="Calibri" w:cs="Calibri"/>
          <w:b w:val="0"/>
          <w:bCs w:val="0"/>
          <w:sz w:val="22"/>
          <w:szCs w:val="22"/>
        </w:rPr>
        <w:t xml:space="preserve">, presidente di Veronafiere </w:t>
      </w:r>
      <w:r w:rsidRPr="005A5900">
        <w:rPr>
          <w:rStyle w:val="Enfasigrassetto"/>
          <w:rFonts w:ascii="Calibri" w:eastAsiaTheme="majorEastAsia" w:hAnsi="Calibri" w:cs="Calibri"/>
          <w:b w:val="0"/>
          <w:bCs w:val="0"/>
          <w:i/>
          <w:iCs/>
          <w:sz w:val="22"/>
          <w:szCs w:val="22"/>
        </w:rPr>
        <w:t>–.</w:t>
      </w:r>
      <w:r w:rsidR="00256F96" w:rsidRPr="005A5900">
        <w:rPr>
          <w:rStyle w:val="Enfasigrassetto"/>
          <w:rFonts w:ascii="Calibri" w:eastAsiaTheme="majorEastAsia" w:hAnsi="Calibri" w:cs="Calibri"/>
          <w:b w:val="0"/>
          <w:bCs w:val="0"/>
          <w:i/>
          <w:iCs/>
          <w:sz w:val="22"/>
          <w:szCs w:val="22"/>
        </w:rPr>
        <w:t xml:space="preserve"> Si tratta di</w:t>
      </w:r>
      <w:r w:rsidRPr="005A5900">
        <w:rPr>
          <w:rStyle w:val="Enfasigrassetto"/>
          <w:rFonts w:ascii="Calibri" w:eastAsiaTheme="majorEastAsia" w:hAnsi="Calibri" w:cs="Calibri"/>
          <w:b w:val="0"/>
          <w:bCs w:val="0"/>
          <w:i/>
          <w:iCs/>
          <w:sz w:val="22"/>
          <w:szCs w:val="22"/>
        </w:rPr>
        <w:t xml:space="preserve"> </w:t>
      </w:r>
      <w:bookmarkEnd w:id="0"/>
      <w:r w:rsidR="00256F96" w:rsidRPr="005A5900">
        <w:rPr>
          <w:rStyle w:val="Enfasigrassetto"/>
          <w:rFonts w:ascii="Calibri" w:eastAsiaTheme="majorEastAsia" w:hAnsi="Calibri" w:cs="Calibri"/>
          <w:b w:val="0"/>
          <w:bCs w:val="0"/>
          <w:i/>
          <w:iCs/>
          <w:sz w:val="22"/>
          <w:szCs w:val="22"/>
        </w:rPr>
        <w:t>u</w:t>
      </w:r>
      <w:r w:rsidR="00AF5FEA" w:rsidRPr="005A5900">
        <w:rPr>
          <w:rStyle w:val="Enfasigrassetto"/>
          <w:rFonts w:ascii="Calibri" w:eastAsiaTheme="majorEastAsia" w:hAnsi="Calibri" w:cs="Calibri"/>
          <w:b w:val="0"/>
          <w:bCs w:val="0"/>
          <w:i/>
          <w:iCs/>
          <w:sz w:val="22"/>
          <w:szCs w:val="22"/>
        </w:rPr>
        <w:t xml:space="preserve">na iniziativa vincente </w:t>
      </w:r>
      <w:r w:rsidR="00256F96" w:rsidRPr="005A5900">
        <w:rPr>
          <w:rStyle w:val="Enfasigrassetto"/>
          <w:rFonts w:ascii="Calibri" w:eastAsiaTheme="majorEastAsia" w:hAnsi="Calibri" w:cs="Calibri"/>
          <w:b w:val="0"/>
          <w:bCs w:val="0"/>
          <w:i/>
          <w:iCs/>
          <w:sz w:val="22"/>
          <w:szCs w:val="22"/>
        </w:rPr>
        <w:t>per il</w:t>
      </w:r>
      <w:r w:rsidR="00AF5FEA" w:rsidRPr="005A5900">
        <w:rPr>
          <w:rStyle w:val="Enfasigrassetto"/>
          <w:rFonts w:ascii="Calibri" w:eastAsiaTheme="majorEastAsia" w:hAnsi="Calibri" w:cs="Calibri"/>
          <w:b w:val="0"/>
          <w:bCs w:val="0"/>
          <w:i/>
          <w:iCs/>
          <w:sz w:val="22"/>
          <w:szCs w:val="22"/>
        </w:rPr>
        <w:t xml:space="preserve"> sistema-Paese che ci ha visto collaborare </w:t>
      </w:r>
      <w:r w:rsidRPr="005A5900">
        <w:rPr>
          <w:rStyle w:val="Enfasigrassetto"/>
          <w:rFonts w:ascii="Calibri" w:eastAsiaTheme="majorEastAsia" w:hAnsi="Calibri" w:cs="Calibri"/>
          <w:b w:val="0"/>
          <w:bCs w:val="0"/>
          <w:i/>
          <w:iCs/>
          <w:sz w:val="22"/>
          <w:szCs w:val="22"/>
        </w:rPr>
        <w:t xml:space="preserve">con il Ministero della Difesa, </w:t>
      </w:r>
      <w:r w:rsidR="005867BF" w:rsidRPr="005A5900">
        <w:rPr>
          <w:rStyle w:val="Enfasigrassetto"/>
          <w:rFonts w:ascii="Calibri" w:eastAsiaTheme="majorEastAsia" w:hAnsi="Calibri" w:cs="Calibri"/>
          <w:b w:val="0"/>
          <w:bCs w:val="0"/>
          <w:i/>
          <w:iCs/>
          <w:sz w:val="22"/>
          <w:szCs w:val="22"/>
        </w:rPr>
        <w:t xml:space="preserve">Agenzia </w:t>
      </w:r>
      <w:r w:rsidRPr="005A5900">
        <w:rPr>
          <w:rStyle w:val="Enfasigrassetto"/>
          <w:rFonts w:ascii="Calibri" w:eastAsiaTheme="majorEastAsia" w:hAnsi="Calibri" w:cs="Calibri"/>
          <w:b w:val="0"/>
          <w:bCs w:val="0"/>
          <w:i/>
          <w:iCs/>
          <w:sz w:val="22"/>
          <w:szCs w:val="22"/>
        </w:rPr>
        <w:t xml:space="preserve">ICE con il suo ufficio di Tokyo e </w:t>
      </w:r>
      <w:r w:rsidR="00DB7982" w:rsidRPr="005A5900">
        <w:rPr>
          <w:rStyle w:val="Enfasigrassetto"/>
          <w:rFonts w:ascii="Calibri" w:eastAsiaTheme="majorEastAsia" w:hAnsi="Calibri" w:cs="Calibri"/>
          <w:b w:val="0"/>
          <w:bCs w:val="0"/>
          <w:i/>
          <w:iCs/>
          <w:sz w:val="22"/>
          <w:szCs w:val="22"/>
        </w:rPr>
        <w:t xml:space="preserve">l’Ambasciata </w:t>
      </w:r>
      <w:r w:rsidRPr="005A5900">
        <w:rPr>
          <w:rStyle w:val="Enfasigrassetto"/>
          <w:rFonts w:ascii="Calibri" w:eastAsiaTheme="majorEastAsia" w:hAnsi="Calibri" w:cs="Calibri"/>
          <w:b w:val="0"/>
          <w:bCs w:val="0"/>
          <w:i/>
          <w:iCs/>
          <w:sz w:val="22"/>
          <w:szCs w:val="22"/>
        </w:rPr>
        <w:t>italiana in Giappone</w:t>
      </w:r>
      <w:r w:rsidRPr="005A5900">
        <w:rPr>
          <w:rStyle w:val="Enfasigrassetto"/>
          <w:rFonts w:ascii="Calibri" w:eastAsiaTheme="majorEastAsia" w:hAnsi="Calibri" w:cs="Calibri"/>
          <w:b w:val="0"/>
          <w:bCs w:val="0"/>
          <w:sz w:val="22"/>
          <w:szCs w:val="22"/>
        </w:rPr>
        <w:t>».</w:t>
      </w:r>
    </w:p>
    <w:p w14:paraId="4AF57724" w14:textId="0B67C504" w:rsidR="009832DB" w:rsidRPr="005A5900" w:rsidRDefault="00256F96" w:rsidP="009832DB">
      <w:pPr>
        <w:pStyle w:val="NormaleWeb"/>
        <w:spacing w:line="276" w:lineRule="auto"/>
        <w:jc w:val="both"/>
        <w:rPr>
          <w:rStyle w:val="Enfasigrassetto"/>
          <w:rFonts w:ascii="Calibri" w:hAnsi="Calibri" w:cs="Calibri"/>
          <w:b w:val="0"/>
          <w:bCs w:val="0"/>
          <w:sz w:val="22"/>
          <w:szCs w:val="22"/>
        </w:rPr>
      </w:pPr>
      <w:r w:rsidRPr="005A5900">
        <w:rPr>
          <w:rStyle w:val="Enfasigrassetto"/>
          <w:rFonts w:ascii="Calibri" w:eastAsiaTheme="majorEastAsia" w:hAnsi="Calibri" w:cs="Calibri"/>
          <w:b w:val="0"/>
          <w:bCs w:val="0"/>
          <w:sz w:val="22"/>
          <w:szCs w:val="22"/>
        </w:rPr>
        <w:t>«</w:t>
      </w:r>
      <w:r w:rsidR="009832DB" w:rsidRPr="005A5900">
        <w:rPr>
          <w:rStyle w:val="Enfasigrassetto"/>
          <w:rFonts w:ascii="Calibri" w:eastAsiaTheme="majorEastAsia" w:hAnsi="Calibri" w:cs="Calibri"/>
          <w:b w:val="0"/>
          <w:bCs w:val="0"/>
          <w:i/>
          <w:iCs/>
          <w:sz w:val="22"/>
          <w:szCs w:val="22"/>
        </w:rPr>
        <w:t xml:space="preserve">La </w:t>
      </w:r>
      <w:r w:rsidR="00AF5FEA" w:rsidRPr="005A5900">
        <w:rPr>
          <w:rStyle w:val="Enfasigrassetto"/>
          <w:rFonts w:ascii="Calibri" w:eastAsiaTheme="majorEastAsia" w:hAnsi="Calibri" w:cs="Calibri"/>
          <w:b w:val="0"/>
          <w:bCs w:val="0"/>
          <w:i/>
          <w:iCs/>
          <w:sz w:val="22"/>
          <w:szCs w:val="22"/>
        </w:rPr>
        <w:t xml:space="preserve">nostra </w:t>
      </w:r>
      <w:r w:rsidR="009832DB" w:rsidRPr="005A5900">
        <w:rPr>
          <w:rStyle w:val="Enfasigrassetto"/>
          <w:rFonts w:ascii="Calibri" w:eastAsiaTheme="majorEastAsia" w:hAnsi="Calibri" w:cs="Calibri"/>
          <w:b w:val="0"/>
          <w:bCs w:val="0"/>
          <w:i/>
          <w:iCs/>
          <w:sz w:val="22"/>
          <w:szCs w:val="22"/>
        </w:rPr>
        <w:t>presenza a Tokyo a bordo del Vespucci</w:t>
      </w:r>
      <w:r w:rsidRPr="005A5900">
        <w:rPr>
          <w:rStyle w:val="Enfasigrassetto"/>
          <w:rFonts w:ascii="Calibri" w:eastAsiaTheme="majorEastAsia" w:hAnsi="Calibri" w:cs="Calibri"/>
          <w:b w:val="0"/>
          <w:bCs w:val="0"/>
          <w:i/>
          <w:iCs/>
          <w:sz w:val="22"/>
          <w:szCs w:val="22"/>
        </w:rPr>
        <w:t xml:space="preserve"> </w:t>
      </w:r>
      <w:r w:rsidRPr="005A5900">
        <w:rPr>
          <w:rStyle w:val="Enfasigrassetto"/>
          <w:rFonts w:ascii="Calibri" w:eastAsiaTheme="majorEastAsia" w:hAnsi="Calibri" w:cs="Calibri"/>
          <w:b w:val="0"/>
          <w:bCs w:val="0"/>
          <w:sz w:val="22"/>
          <w:szCs w:val="22"/>
        </w:rPr>
        <w:t xml:space="preserve">– commenta </w:t>
      </w:r>
      <w:r w:rsidRPr="005A5900">
        <w:rPr>
          <w:rStyle w:val="Enfasigrassetto"/>
          <w:rFonts w:ascii="Calibri" w:eastAsiaTheme="majorEastAsia" w:hAnsi="Calibri" w:cs="Calibri"/>
          <w:sz w:val="22"/>
          <w:szCs w:val="22"/>
        </w:rPr>
        <w:t>Adolfo Rebughini</w:t>
      </w:r>
      <w:r w:rsidRPr="005A5900">
        <w:rPr>
          <w:rStyle w:val="Enfasigrassetto"/>
          <w:rFonts w:ascii="Calibri" w:eastAsiaTheme="majorEastAsia" w:hAnsi="Calibri" w:cs="Calibri"/>
          <w:b w:val="0"/>
          <w:bCs w:val="0"/>
          <w:sz w:val="22"/>
          <w:szCs w:val="22"/>
        </w:rPr>
        <w:t xml:space="preserve">, direttore generale di Veronafiere – </w:t>
      </w:r>
      <w:r w:rsidR="009832DB" w:rsidRPr="005A5900">
        <w:rPr>
          <w:rStyle w:val="Enfasigrassetto"/>
          <w:rFonts w:ascii="Calibri" w:eastAsiaTheme="majorEastAsia" w:hAnsi="Calibri" w:cs="Calibri"/>
          <w:b w:val="0"/>
          <w:bCs w:val="0"/>
          <w:i/>
          <w:iCs/>
          <w:sz w:val="22"/>
          <w:szCs w:val="22"/>
        </w:rPr>
        <w:t>è un ulteriore tassello della nostra strategia di proiezione sui mercati esteri,</w:t>
      </w:r>
      <w:r w:rsidR="009832DB" w:rsidRPr="005A5900">
        <w:rPr>
          <w:rFonts w:ascii="Calibri" w:hAnsi="Calibri" w:cs="Calibri"/>
          <w:i/>
          <w:iCs/>
          <w:sz w:val="22"/>
          <w:szCs w:val="22"/>
        </w:rPr>
        <w:t xml:space="preserve"> forte di una rete di roadshow, preview, academies e una manifestazione specifica, dedicata a quest’area del mondo: Wine to Asia</w:t>
      </w:r>
      <w:r w:rsidR="009832DB" w:rsidRPr="005A5900">
        <w:rPr>
          <w:rStyle w:val="Enfasigrassetto"/>
          <w:rFonts w:ascii="Calibri" w:eastAsiaTheme="majorEastAsia" w:hAnsi="Calibri" w:cs="Calibri"/>
          <w:b w:val="0"/>
          <w:bCs w:val="0"/>
          <w:sz w:val="22"/>
          <w:szCs w:val="22"/>
        </w:rPr>
        <w:t>».</w:t>
      </w:r>
    </w:p>
    <w:p w14:paraId="10501EA7" w14:textId="30A71ED7" w:rsidR="008F36E1" w:rsidRPr="005A5900" w:rsidRDefault="008F36E1" w:rsidP="008F36E1">
      <w:pPr>
        <w:pStyle w:val="xmsonormal"/>
        <w:spacing w:before="0" w:beforeAutospacing="0" w:after="0" w:afterAutospacing="0" w:line="276" w:lineRule="auto"/>
        <w:jc w:val="both"/>
        <w:rPr>
          <w:rFonts w:ascii="Calibri" w:hAnsi="Calibri" w:cs="Calibri"/>
          <w:sz w:val="22"/>
          <w:szCs w:val="22"/>
        </w:rPr>
      </w:pPr>
      <w:r w:rsidRPr="005A5900">
        <w:rPr>
          <w:rFonts w:ascii="Calibri" w:hAnsi="Calibri" w:cs="Calibri"/>
          <w:sz w:val="22"/>
          <w:szCs w:val="22"/>
        </w:rPr>
        <w:t xml:space="preserve">Il vino italiano a Tokyo è </w:t>
      </w:r>
      <w:r w:rsidR="002548D5" w:rsidRPr="005A5900">
        <w:rPr>
          <w:rFonts w:ascii="Calibri" w:hAnsi="Calibri" w:cs="Calibri"/>
          <w:sz w:val="22"/>
          <w:szCs w:val="22"/>
        </w:rPr>
        <w:t>presente</w:t>
      </w:r>
      <w:r w:rsidRPr="005A5900">
        <w:rPr>
          <w:rFonts w:ascii="Calibri" w:hAnsi="Calibri" w:cs="Calibri"/>
          <w:sz w:val="22"/>
          <w:szCs w:val="22"/>
        </w:rPr>
        <w:t xml:space="preserve"> in questi giorni anche nei brindisi ufficiali a bordo del Vespucci, grazie alla partnership con </w:t>
      </w:r>
      <w:r w:rsidRPr="005A5900">
        <w:rPr>
          <w:rFonts w:ascii="Calibri" w:hAnsi="Calibri" w:cs="Calibri"/>
          <w:b/>
          <w:bCs/>
          <w:sz w:val="22"/>
          <w:szCs w:val="22"/>
        </w:rPr>
        <w:t>Prosecco Doc</w:t>
      </w:r>
      <w:r w:rsidRPr="005A5900">
        <w:rPr>
          <w:rFonts w:ascii="Calibri" w:hAnsi="Calibri" w:cs="Calibri"/>
          <w:sz w:val="22"/>
          <w:szCs w:val="22"/>
        </w:rPr>
        <w:t xml:space="preserve">, e nella cena di gala del 27 agosto, dove la </w:t>
      </w:r>
      <w:r w:rsidRPr="005A5900">
        <w:rPr>
          <w:rFonts w:ascii="Calibri" w:hAnsi="Calibri" w:cs="Calibri"/>
          <w:b/>
          <w:bCs/>
          <w:sz w:val="22"/>
          <w:szCs w:val="22"/>
        </w:rPr>
        <w:t>Regione Piemonte</w:t>
      </w:r>
      <w:r w:rsidRPr="005A5900">
        <w:rPr>
          <w:rFonts w:ascii="Calibri" w:hAnsi="Calibri" w:cs="Calibri"/>
          <w:sz w:val="22"/>
          <w:szCs w:val="22"/>
        </w:rPr>
        <w:t xml:space="preserve"> partecipa insieme al </w:t>
      </w:r>
      <w:r w:rsidRPr="005A5900">
        <w:rPr>
          <w:rFonts w:ascii="Calibri" w:hAnsi="Calibri" w:cs="Calibri"/>
          <w:b/>
          <w:bCs/>
          <w:sz w:val="22"/>
          <w:szCs w:val="22"/>
        </w:rPr>
        <w:t>Consorzio Piemonte Land of Wine</w:t>
      </w:r>
      <w:r w:rsidRPr="005A5900">
        <w:rPr>
          <w:rFonts w:ascii="Calibri" w:hAnsi="Calibri" w:cs="Calibri"/>
          <w:sz w:val="22"/>
          <w:szCs w:val="22"/>
        </w:rPr>
        <w:t>.</w:t>
      </w:r>
    </w:p>
    <w:p w14:paraId="6CB4B978" w14:textId="77777777" w:rsidR="008F36E1" w:rsidRPr="005A5900" w:rsidRDefault="008F36E1" w:rsidP="008F36E1">
      <w:pPr>
        <w:pStyle w:val="xmsonormal"/>
        <w:spacing w:before="0" w:beforeAutospacing="0" w:after="0" w:afterAutospacing="0" w:line="276" w:lineRule="auto"/>
        <w:jc w:val="both"/>
        <w:rPr>
          <w:rFonts w:ascii="Calibri" w:hAnsi="Calibri" w:cs="Calibri"/>
          <w:sz w:val="22"/>
          <w:szCs w:val="22"/>
        </w:rPr>
      </w:pPr>
    </w:p>
    <w:p w14:paraId="48F23E62" w14:textId="5525FA9F" w:rsidR="008F36E1" w:rsidRPr="005A5900" w:rsidRDefault="008F36E1" w:rsidP="003D58F1">
      <w:pPr>
        <w:pStyle w:val="xmsonormal"/>
        <w:spacing w:before="0" w:beforeAutospacing="0" w:after="0" w:afterAutospacing="0" w:line="276" w:lineRule="auto"/>
        <w:jc w:val="both"/>
        <w:rPr>
          <w:rFonts w:ascii="Calibri" w:hAnsi="Calibri" w:cs="Calibri"/>
          <w:sz w:val="22"/>
          <w:szCs w:val="22"/>
        </w:rPr>
      </w:pPr>
      <w:r w:rsidRPr="005A5900">
        <w:rPr>
          <w:rFonts w:ascii="Calibri" w:hAnsi="Calibri" w:cs="Calibri"/>
          <w:sz w:val="22"/>
          <w:szCs w:val="22"/>
        </w:rPr>
        <w:t xml:space="preserve">Per </w:t>
      </w:r>
      <w:r w:rsidRPr="005A5900">
        <w:rPr>
          <w:rFonts w:ascii="Calibri" w:hAnsi="Calibri" w:cs="Calibri"/>
          <w:b/>
          <w:bCs/>
          <w:sz w:val="22"/>
          <w:szCs w:val="22"/>
        </w:rPr>
        <w:t>Vinitaly</w:t>
      </w:r>
      <w:r w:rsidRPr="005A5900">
        <w:rPr>
          <w:rFonts w:ascii="Calibri" w:hAnsi="Calibri" w:cs="Calibri"/>
          <w:sz w:val="22"/>
          <w:szCs w:val="22"/>
        </w:rPr>
        <w:t xml:space="preserve">, ora, la missione di internazionalizzazione in Asia prosegue con un calendario che vede impegnata la fiera di Verona dal 2 al 6 settembre con la settima edizione del </w:t>
      </w:r>
      <w:r w:rsidRPr="005A5900">
        <w:rPr>
          <w:rFonts w:ascii="Calibri" w:hAnsi="Calibri" w:cs="Calibri"/>
          <w:b/>
          <w:bCs/>
          <w:sz w:val="22"/>
          <w:szCs w:val="22"/>
        </w:rPr>
        <w:t>Vinitaly China Roadshow</w:t>
      </w:r>
      <w:r w:rsidRPr="005A5900">
        <w:rPr>
          <w:rFonts w:ascii="Calibri" w:hAnsi="Calibri" w:cs="Calibri"/>
          <w:sz w:val="22"/>
          <w:szCs w:val="22"/>
        </w:rPr>
        <w:t>, a Shanghai, Xi’an e Guangzhou. Si torna poi in Giappone, insieme a</w:t>
      </w:r>
      <w:r w:rsidR="00C167A3" w:rsidRPr="005A5900">
        <w:rPr>
          <w:rFonts w:ascii="Calibri" w:hAnsi="Calibri" w:cs="Calibri"/>
          <w:sz w:val="22"/>
          <w:szCs w:val="22"/>
        </w:rPr>
        <w:t>d Agenzia</w:t>
      </w:r>
      <w:r w:rsidRPr="005A5900">
        <w:rPr>
          <w:rFonts w:ascii="Calibri" w:hAnsi="Calibri" w:cs="Calibri"/>
          <w:sz w:val="22"/>
          <w:szCs w:val="22"/>
        </w:rPr>
        <w:t xml:space="preserve"> ICE, per la Borsa Vini 2024 in programma a Osaka e Tokyo, rispettivamente il 7 e il 9 ottobre. Nel 2025, è già fissata la terza edizione di Wine to Asia, dal 9 all’11 maggio a Shenzhen, in Cina.</w:t>
      </w:r>
    </w:p>
    <w:p w14:paraId="52575653" w14:textId="77777777" w:rsidR="003D58F1" w:rsidRPr="003D58F1" w:rsidRDefault="003D58F1" w:rsidP="003D58F1">
      <w:pPr>
        <w:pStyle w:val="xmsonormal"/>
        <w:spacing w:before="0" w:beforeAutospacing="0" w:after="0" w:afterAutospacing="0" w:line="276" w:lineRule="auto"/>
        <w:jc w:val="both"/>
        <w:rPr>
          <w:rFonts w:ascii="Arial" w:hAnsi="Arial" w:cs="Arial"/>
        </w:rPr>
      </w:pPr>
    </w:p>
    <w:p w14:paraId="3873DB37" w14:textId="77777777" w:rsidR="005A5900" w:rsidRDefault="005A5900" w:rsidP="005A5900">
      <w:pPr>
        <w:spacing w:after="0" w:line="240" w:lineRule="auto"/>
        <w:rPr>
          <w:rFonts w:ascii="Arial" w:hAnsi="Arial" w:cs="Arial"/>
          <w:b/>
          <w:bCs/>
          <w:sz w:val="16"/>
          <w:szCs w:val="16"/>
        </w:rPr>
      </w:pPr>
    </w:p>
    <w:p w14:paraId="1B5E121E" w14:textId="6DA39ABB" w:rsidR="009832DB" w:rsidRPr="005A5900" w:rsidRDefault="009832DB" w:rsidP="005A5900">
      <w:pPr>
        <w:spacing w:after="0" w:line="240" w:lineRule="auto"/>
        <w:rPr>
          <w:rFonts w:ascii="Arial" w:hAnsi="Arial" w:cs="Arial"/>
          <w:b/>
          <w:bCs/>
          <w:sz w:val="16"/>
          <w:szCs w:val="16"/>
        </w:rPr>
      </w:pPr>
      <w:r w:rsidRPr="005A5900">
        <w:rPr>
          <w:rFonts w:ascii="Arial" w:hAnsi="Arial" w:cs="Arial"/>
          <w:b/>
          <w:bCs/>
          <w:sz w:val="16"/>
          <w:szCs w:val="16"/>
        </w:rPr>
        <w:t xml:space="preserve">Media e </w:t>
      </w:r>
      <w:proofErr w:type="spellStart"/>
      <w:r w:rsidRPr="005A5900">
        <w:rPr>
          <w:rFonts w:ascii="Arial" w:hAnsi="Arial" w:cs="Arial"/>
          <w:b/>
          <w:bCs/>
          <w:sz w:val="16"/>
          <w:szCs w:val="16"/>
        </w:rPr>
        <w:t>Institutional</w:t>
      </w:r>
      <w:proofErr w:type="spellEnd"/>
      <w:r w:rsidRPr="005A5900">
        <w:rPr>
          <w:rFonts w:ascii="Arial" w:hAnsi="Arial" w:cs="Arial"/>
          <w:b/>
          <w:bCs/>
          <w:sz w:val="16"/>
          <w:szCs w:val="16"/>
        </w:rPr>
        <w:t xml:space="preserve"> Relations Veronafiere </w:t>
      </w:r>
    </w:p>
    <w:p w14:paraId="02E9CF2F" w14:textId="77777777" w:rsidR="009832DB" w:rsidRPr="005A5900" w:rsidRDefault="009832DB" w:rsidP="005A5900">
      <w:pPr>
        <w:spacing w:after="0" w:line="240" w:lineRule="auto"/>
        <w:rPr>
          <w:rFonts w:ascii="Arial" w:hAnsi="Arial" w:cs="Arial"/>
          <w:sz w:val="16"/>
          <w:szCs w:val="16"/>
        </w:rPr>
      </w:pPr>
      <w:r w:rsidRPr="005A5900">
        <w:rPr>
          <w:rFonts w:ascii="Arial" w:hAnsi="Arial" w:cs="Arial"/>
          <w:sz w:val="16"/>
          <w:szCs w:val="16"/>
        </w:rPr>
        <w:t>Tel.: + 39.045.8298.350 - .242 - .210</w:t>
      </w:r>
    </w:p>
    <w:p w14:paraId="5EBE0016" w14:textId="1B876C70" w:rsidR="009832DB" w:rsidRPr="005A5900" w:rsidRDefault="009832DB" w:rsidP="005A5900">
      <w:pPr>
        <w:spacing w:after="0" w:line="240" w:lineRule="auto"/>
        <w:rPr>
          <w:rFonts w:ascii="Arial" w:hAnsi="Arial" w:cs="Arial"/>
          <w:sz w:val="16"/>
          <w:szCs w:val="16"/>
        </w:rPr>
      </w:pPr>
      <w:r w:rsidRPr="005A5900">
        <w:rPr>
          <w:rFonts w:ascii="Arial" w:hAnsi="Arial" w:cs="Arial"/>
          <w:sz w:val="16"/>
          <w:szCs w:val="16"/>
        </w:rPr>
        <w:t xml:space="preserve">E-mail: </w:t>
      </w:r>
      <w:hyperlink r:id="rId7" w:history="1">
        <w:r w:rsidR="003D58F1" w:rsidRPr="005A5900">
          <w:rPr>
            <w:rStyle w:val="Collegamentoipertestuale"/>
            <w:rFonts w:ascii="Arial" w:hAnsi="Arial" w:cs="Arial"/>
            <w:sz w:val="16"/>
            <w:szCs w:val="16"/>
          </w:rPr>
          <w:t>pressoffice@veronafiere.it</w:t>
        </w:r>
      </w:hyperlink>
      <w:r w:rsidR="003D58F1" w:rsidRPr="005A5900">
        <w:rPr>
          <w:rFonts w:ascii="Arial" w:hAnsi="Arial" w:cs="Arial"/>
          <w:sz w:val="16"/>
          <w:szCs w:val="16"/>
        </w:rPr>
        <w:t xml:space="preserve"> </w:t>
      </w:r>
    </w:p>
    <w:p w14:paraId="48770C23" w14:textId="43190DC0" w:rsidR="004C12F1" w:rsidRPr="005A5900" w:rsidRDefault="009832DB" w:rsidP="005A5900">
      <w:pPr>
        <w:spacing w:after="0" w:line="240" w:lineRule="auto"/>
        <w:rPr>
          <w:rFonts w:ascii="Arial" w:hAnsi="Arial" w:cs="Arial"/>
          <w:sz w:val="16"/>
          <w:szCs w:val="16"/>
          <w:lang w:val="en-US"/>
        </w:rPr>
      </w:pPr>
      <w:r w:rsidRPr="005A5900">
        <w:rPr>
          <w:rFonts w:ascii="Arial" w:hAnsi="Arial" w:cs="Arial"/>
          <w:sz w:val="16"/>
          <w:szCs w:val="16"/>
          <w:lang w:val="en-US"/>
        </w:rPr>
        <w:t xml:space="preserve">Web: </w:t>
      </w:r>
      <w:hyperlink r:id="rId8" w:history="1">
        <w:r w:rsidR="003D58F1" w:rsidRPr="005A5900">
          <w:rPr>
            <w:rStyle w:val="Collegamentoipertestuale"/>
            <w:rFonts w:ascii="Arial" w:hAnsi="Arial" w:cs="Arial"/>
            <w:sz w:val="16"/>
            <w:szCs w:val="16"/>
            <w:lang w:val="en-US"/>
          </w:rPr>
          <w:t>www.veronafiere.it</w:t>
        </w:r>
      </w:hyperlink>
      <w:r w:rsidR="003D58F1" w:rsidRPr="005A5900">
        <w:rPr>
          <w:rFonts w:ascii="Arial" w:hAnsi="Arial" w:cs="Arial"/>
          <w:sz w:val="16"/>
          <w:szCs w:val="16"/>
          <w:lang w:val="en-US"/>
        </w:rPr>
        <w:t xml:space="preserve"> </w:t>
      </w:r>
    </w:p>
    <w:p w14:paraId="6AAF9993" w14:textId="77777777" w:rsidR="005A5900" w:rsidRDefault="005A5900" w:rsidP="005A5900">
      <w:pPr>
        <w:spacing w:after="0" w:line="240" w:lineRule="auto"/>
        <w:rPr>
          <w:rFonts w:ascii="Arial" w:hAnsi="Arial" w:cs="Arial"/>
          <w:b/>
          <w:bCs/>
          <w:sz w:val="16"/>
          <w:szCs w:val="16"/>
          <w:lang w:val="en-US"/>
        </w:rPr>
      </w:pPr>
    </w:p>
    <w:p w14:paraId="107C08F1" w14:textId="0C27B74C" w:rsidR="00617776" w:rsidRPr="005A5900" w:rsidRDefault="00617776" w:rsidP="005A5900">
      <w:pPr>
        <w:spacing w:after="0" w:line="240" w:lineRule="auto"/>
        <w:rPr>
          <w:rFonts w:ascii="Arial" w:hAnsi="Arial" w:cs="Arial"/>
          <w:b/>
          <w:bCs/>
          <w:sz w:val="16"/>
          <w:szCs w:val="16"/>
          <w:lang w:val="en-US"/>
        </w:rPr>
      </w:pPr>
      <w:r w:rsidRPr="005A5900">
        <w:rPr>
          <w:rFonts w:ascii="Arial" w:hAnsi="Arial" w:cs="Arial"/>
          <w:b/>
          <w:bCs/>
          <w:sz w:val="16"/>
          <w:szCs w:val="16"/>
          <w:lang w:val="en-US"/>
        </w:rPr>
        <w:t>Media Relations ICE</w:t>
      </w:r>
    </w:p>
    <w:p w14:paraId="2CEA47F8" w14:textId="77777777" w:rsidR="00617776" w:rsidRPr="005A5900" w:rsidRDefault="00617776" w:rsidP="005A5900">
      <w:pPr>
        <w:spacing w:after="0" w:line="240" w:lineRule="auto"/>
        <w:rPr>
          <w:rFonts w:ascii="Arial" w:hAnsi="Arial" w:cs="Arial"/>
          <w:sz w:val="16"/>
          <w:szCs w:val="16"/>
        </w:rPr>
      </w:pPr>
      <w:r w:rsidRPr="005A5900">
        <w:rPr>
          <w:rFonts w:ascii="Arial" w:hAnsi="Arial" w:cs="Arial"/>
          <w:sz w:val="16"/>
          <w:szCs w:val="16"/>
        </w:rPr>
        <w:t xml:space="preserve">E-mail: </w:t>
      </w:r>
    </w:p>
    <w:p w14:paraId="4EE89202" w14:textId="697C63AF" w:rsidR="00617776" w:rsidRPr="005A5900" w:rsidRDefault="007A34A2" w:rsidP="005A5900">
      <w:pPr>
        <w:spacing w:after="0" w:line="240" w:lineRule="auto"/>
        <w:rPr>
          <w:rFonts w:ascii="Arial" w:hAnsi="Arial" w:cs="Arial"/>
          <w:sz w:val="16"/>
          <w:szCs w:val="16"/>
        </w:rPr>
      </w:pPr>
      <w:hyperlink r:id="rId9" w:history="1">
        <w:r w:rsidR="00623F5D" w:rsidRPr="005A5900">
          <w:rPr>
            <w:rStyle w:val="Collegamentoipertestuale"/>
            <w:rFonts w:ascii="Arial" w:hAnsi="Arial" w:cs="Arial"/>
            <w:sz w:val="16"/>
            <w:szCs w:val="16"/>
          </w:rPr>
          <w:t>stampa@ice.it</w:t>
        </w:r>
      </w:hyperlink>
      <w:r w:rsidR="00617776" w:rsidRPr="005A5900">
        <w:rPr>
          <w:rFonts w:ascii="Arial" w:hAnsi="Arial" w:cs="Arial"/>
          <w:sz w:val="16"/>
          <w:szCs w:val="16"/>
        </w:rPr>
        <w:t xml:space="preserve"> </w:t>
      </w:r>
    </w:p>
    <w:p w14:paraId="520477FD" w14:textId="7877E681" w:rsidR="00617776" w:rsidRPr="005A5900" w:rsidRDefault="007A34A2" w:rsidP="005A5900">
      <w:pPr>
        <w:spacing w:after="0" w:line="240" w:lineRule="auto"/>
        <w:rPr>
          <w:rFonts w:ascii="Arial" w:hAnsi="Arial" w:cs="Arial"/>
          <w:sz w:val="16"/>
          <w:szCs w:val="16"/>
        </w:rPr>
      </w:pPr>
      <w:hyperlink r:id="rId10" w:history="1">
        <w:r w:rsidR="00617776" w:rsidRPr="005A5900">
          <w:rPr>
            <w:rStyle w:val="Collegamentoipertestuale"/>
            <w:rFonts w:ascii="Arial" w:hAnsi="Arial" w:cs="Arial"/>
            <w:sz w:val="16"/>
            <w:szCs w:val="16"/>
          </w:rPr>
          <w:t>ice@community.it</w:t>
        </w:r>
      </w:hyperlink>
      <w:r w:rsidR="00617776" w:rsidRPr="005A5900">
        <w:rPr>
          <w:rFonts w:ascii="Arial" w:hAnsi="Arial" w:cs="Arial"/>
          <w:sz w:val="16"/>
          <w:szCs w:val="16"/>
        </w:rPr>
        <w:t xml:space="preserve"> </w:t>
      </w:r>
    </w:p>
    <w:sectPr w:rsidR="00617776" w:rsidRPr="005A5900" w:rsidSect="003C7180">
      <w:headerReference w:type="default" r:id="rId11"/>
      <w:pgSz w:w="11906" w:h="16838"/>
      <w:pgMar w:top="214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FDEBB" w14:textId="77777777" w:rsidR="00285A77" w:rsidRDefault="00285A77" w:rsidP="003C7180">
      <w:pPr>
        <w:spacing w:after="0" w:line="240" w:lineRule="auto"/>
      </w:pPr>
      <w:r>
        <w:separator/>
      </w:r>
    </w:p>
  </w:endnote>
  <w:endnote w:type="continuationSeparator" w:id="0">
    <w:p w14:paraId="2AC30FF6" w14:textId="77777777" w:rsidR="00285A77" w:rsidRDefault="00285A77" w:rsidP="003C7180">
      <w:pPr>
        <w:spacing w:after="0" w:line="240" w:lineRule="auto"/>
      </w:pPr>
      <w:r>
        <w:continuationSeparator/>
      </w:r>
    </w:p>
  </w:endnote>
  <w:endnote w:type="continuationNotice" w:id="1">
    <w:p w14:paraId="20D0643A" w14:textId="77777777" w:rsidR="00285A77" w:rsidRDefault="00285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9607" w14:textId="77777777" w:rsidR="00285A77" w:rsidRDefault="00285A77" w:rsidP="003C7180">
      <w:pPr>
        <w:spacing w:after="0" w:line="240" w:lineRule="auto"/>
      </w:pPr>
      <w:r>
        <w:separator/>
      </w:r>
    </w:p>
  </w:footnote>
  <w:footnote w:type="continuationSeparator" w:id="0">
    <w:p w14:paraId="3C6CF24D" w14:textId="77777777" w:rsidR="00285A77" w:rsidRDefault="00285A77" w:rsidP="003C7180">
      <w:pPr>
        <w:spacing w:after="0" w:line="240" w:lineRule="auto"/>
      </w:pPr>
      <w:r>
        <w:continuationSeparator/>
      </w:r>
    </w:p>
  </w:footnote>
  <w:footnote w:type="continuationNotice" w:id="1">
    <w:p w14:paraId="7D27F62D" w14:textId="77777777" w:rsidR="00285A77" w:rsidRDefault="00285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60AF" w14:textId="021A1AD9" w:rsidR="003C7180" w:rsidRDefault="003C7180">
    <w:pPr>
      <w:pStyle w:val="Intestazione"/>
    </w:pPr>
    <w:r>
      <w:rPr>
        <w:rFonts w:asciiTheme="majorHAnsi" w:hAnsiTheme="majorHAnsi" w:cstheme="majorHAnsi"/>
        <w:noProof/>
      </w:rPr>
      <w:drawing>
        <wp:anchor distT="0" distB="0" distL="114300" distR="114300" simplePos="0" relativeHeight="251658240" behindDoc="0" locked="0" layoutInCell="1" allowOverlap="1" wp14:anchorId="352D99B5" wp14:editId="6E6D6C7D">
          <wp:simplePos x="0" y="0"/>
          <wp:positionH relativeFrom="margin">
            <wp:posOffset>4126230</wp:posOffset>
          </wp:positionH>
          <wp:positionV relativeFrom="paragraph">
            <wp:posOffset>142240</wp:posOffset>
          </wp:positionV>
          <wp:extent cx="1935480" cy="508091"/>
          <wp:effectExtent l="0" t="0" r="7620" b="6350"/>
          <wp:wrapNone/>
          <wp:docPr id="1062586818" name="Immagine 106258681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5480" cy="5080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w:t xml:space="preserve"> </w:t>
    </w:r>
    <w:r>
      <w:rPr>
        <w:noProof/>
      </w:rPr>
      <w:drawing>
        <wp:inline distT="0" distB="0" distL="0" distR="0" wp14:anchorId="0556A37E" wp14:editId="336ABF1C">
          <wp:extent cx="1352550" cy="693468"/>
          <wp:effectExtent l="0" t="0" r="0" b="0"/>
          <wp:docPr id="1732249092" name="Immagine 1"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95411" name="Immagine 1" descr="Immagine che contiene Carattere, logo, simbolo,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56246" cy="6953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DB"/>
    <w:rsid w:val="0000381E"/>
    <w:rsid w:val="000715AF"/>
    <w:rsid w:val="00080EE2"/>
    <w:rsid w:val="000A1CA0"/>
    <w:rsid w:val="000A3BC6"/>
    <w:rsid w:val="000D1539"/>
    <w:rsid w:val="000E4C15"/>
    <w:rsid w:val="001150F9"/>
    <w:rsid w:val="00157D87"/>
    <w:rsid w:val="0016093F"/>
    <w:rsid w:val="00166776"/>
    <w:rsid w:val="00176A29"/>
    <w:rsid w:val="00197FD5"/>
    <w:rsid w:val="001E0AD9"/>
    <w:rsid w:val="001E2A70"/>
    <w:rsid w:val="00230A02"/>
    <w:rsid w:val="00232ADE"/>
    <w:rsid w:val="002548D5"/>
    <w:rsid w:val="00256F96"/>
    <w:rsid w:val="002734DD"/>
    <w:rsid w:val="00285A77"/>
    <w:rsid w:val="002F3D13"/>
    <w:rsid w:val="00312A81"/>
    <w:rsid w:val="00323586"/>
    <w:rsid w:val="003338C0"/>
    <w:rsid w:val="003C7180"/>
    <w:rsid w:val="003D58F1"/>
    <w:rsid w:val="004A07CD"/>
    <w:rsid w:val="004C12F1"/>
    <w:rsid w:val="004C3B4D"/>
    <w:rsid w:val="005647CC"/>
    <w:rsid w:val="005655A8"/>
    <w:rsid w:val="00580066"/>
    <w:rsid w:val="005867BF"/>
    <w:rsid w:val="005A5900"/>
    <w:rsid w:val="005B0E9E"/>
    <w:rsid w:val="005C4499"/>
    <w:rsid w:val="005C725E"/>
    <w:rsid w:val="005D01D7"/>
    <w:rsid w:val="005F30CE"/>
    <w:rsid w:val="0061218C"/>
    <w:rsid w:val="00617776"/>
    <w:rsid w:val="00623F5D"/>
    <w:rsid w:val="00624AA0"/>
    <w:rsid w:val="00637D53"/>
    <w:rsid w:val="006A5396"/>
    <w:rsid w:val="006C08A0"/>
    <w:rsid w:val="006F5D0E"/>
    <w:rsid w:val="00730777"/>
    <w:rsid w:val="00775766"/>
    <w:rsid w:val="007A34A2"/>
    <w:rsid w:val="007C1405"/>
    <w:rsid w:val="007F322B"/>
    <w:rsid w:val="008437FE"/>
    <w:rsid w:val="008A686B"/>
    <w:rsid w:val="008C20F0"/>
    <w:rsid w:val="008E041D"/>
    <w:rsid w:val="008F36E1"/>
    <w:rsid w:val="009832DB"/>
    <w:rsid w:val="009A0535"/>
    <w:rsid w:val="009C770F"/>
    <w:rsid w:val="009D5441"/>
    <w:rsid w:val="009E7AFE"/>
    <w:rsid w:val="00A803A4"/>
    <w:rsid w:val="00AA0A27"/>
    <w:rsid w:val="00AD5C5D"/>
    <w:rsid w:val="00AF5FEA"/>
    <w:rsid w:val="00B13F63"/>
    <w:rsid w:val="00B44830"/>
    <w:rsid w:val="00B7081A"/>
    <w:rsid w:val="00B8767F"/>
    <w:rsid w:val="00BA2D39"/>
    <w:rsid w:val="00BF5365"/>
    <w:rsid w:val="00C167A3"/>
    <w:rsid w:val="00C35331"/>
    <w:rsid w:val="00C52EDC"/>
    <w:rsid w:val="00C53EB6"/>
    <w:rsid w:val="00C75269"/>
    <w:rsid w:val="00CB303C"/>
    <w:rsid w:val="00D365D6"/>
    <w:rsid w:val="00D42236"/>
    <w:rsid w:val="00D4448C"/>
    <w:rsid w:val="00D86E08"/>
    <w:rsid w:val="00D920A0"/>
    <w:rsid w:val="00D96B2F"/>
    <w:rsid w:val="00DB2B07"/>
    <w:rsid w:val="00DB7982"/>
    <w:rsid w:val="00DE5065"/>
    <w:rsid w:val="00DF31F7"/>
    <w:rsid w:val="00E24819"/>
    <w:rsid w:val="00E47572"/>
    <w:rsid w:val="00E7375E"/>
    <w:rsid w:val="00E87328"/>
    <w:rsid w:val="00EA0F35"/>
    <w:rsid w:val="00ED762E"/>
    <w:rsid w:val="00EE5792"/>
    <w:rsid w:val="00EE6AD9"/>
    <w:rsid w:val="00F22346"/>
    <w:rsid w:val="00F22EBD"/>
    <w:rsid w:val="00F53D7A"/>
    <w:rsid w:val="00FB7E36"/>
    <w:rsid w:val="00FF4D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86E8"/>
  <w15:chartTrackingRefBased/>
  <w15:docId w15:val="{502EECA6-D0B0-4B4E-AF3A-194D03F9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7776"/>
  </w:style>
  <w:style w:type="paragraph" w:styleId="Titolo1">
    <w:name w:val="heading 1"/>
    <w:basedOn w:val="Normale"/>
    <w:next w:val="Normale"/>
    <w:link w:val="Titolo1Carattere"/>
    <w:uiPriority w:val="9"/>
    <w:qFormat/>
    <w:rsid w:val="00983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83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832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832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832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832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32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32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32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32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832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832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832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832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832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32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32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32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3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32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32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32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32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32DB"/>
    <w:rPr>
      <w:i/>
      <w:iCs/>
      <w:color w:val="404040" w:themeColor="text1" w:themeTint="BF"/>
    </w:rPr>
  </w:style>
  <w:style w:type="paragraph" w:styleId="Paragrafoelenco">
    <w:name w:val="List Paragraph"/>
    <w:basedOn w:val="Normale"/>
    <w:uiPriority w:val="34"/>
    <w:qFormat/>
    <w:rsid w:val="009832DB"/>
    <w:pPr>
      <w:ind w:left="720"/>
      <w:contextualSpacing/>
    </w:pPr>
  </w:style>
  <w:style w:type="character" w:styleId="Enfasiintensa">
    <w:name w:val="Intense Emphasis"/>
    <w:basedOn w:val="Carpredefinitoparagrafo"/>
    <w:uiPriority w:val="21"/>
    <w:qFormat/>
    <w:rsid w:val="009832DB"/>
    <w:rPr>
      <w:i/>
      <w:iCs/>
      <w:color w:val="0F4761" w:themeColor="accent1" w:themeShade="BF"/>
    </w:rPr>
  </w:style>
  <w:style w:type="paragraph" w:styleId="Citazioneintensa">
    <w:name w:val="Intense Quote"/>
    <w:basedOn w:val="Normale"/>
    <w:next w:val="Normale"/>
    <w:link w:val="CitazioneintensaCarattere"/>
    <w:uiPriority w:val="30"/>
    <w:qFormat/>
    <w:rsid w:val="00983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832DB"/>
    <w:rPr>
      <w:i/>
      <w:iCs/>
      <w:color w:val="0F4761" w:themeColor="accent1" w:themeShade="BF"/>
    </w:rPr>
  </w:style>
  <w:style w:type="character" w:styleId="Riferimentointenso">
    <w:name w:val="Intense Reference"/>
    <w:basedOn w:val="Carpredefinitoparagrafo"/>
    <w:uiPriority w:val="32"/>
    <w:qFormat/>
    <w:rsid w:val="009832DB"/>
    <w:rPr>
      <w:b/>
      <w:bCs/>
      <w:smallCaps/>
      <w:color w:val="0F4761" w:themeColor="accent1" w:themeShade="BF"/>
      <w:spacing w:val="5"/>
    </w:rPr>
  </w:style>
  <w:style w:type="paragraph" w:customStyle="1" w:styleId="xmsonormal">
    <w:name w:val="x_msonormal"/>
    <w:basedOn w:val="Normale"/>
    <w:rsid w:val="009832DB"/>
    <w:pPr>
      <w:spacing w:before="100" w:beforeAutospacing="1" w:after="100" w:afterAutospacing="1" w:line="240" w:lineRule="auto"/>
    </w:pPr>
    <w:rPr>
      <w:rFonts w:ascii="Aptos" w:hAnsi="Aptos" w:cs="Aptos"/>
      <w:kern w:val="0"/>
      <w:sz w:val="24"/>
      <w:szCs w:val="24"/>
      <w:lang w:eastAsia="it-IT"/>
      <w14:ligatures w14:val="none"/>
    </w:rPr>
  </w:style>
  <w:style w:type="paragraph" w:styleId="NormaleWeb">
    <w:name w:val="Normal (Web)"/>
    <w:basedOn w:val="Normale"/>
    <w:uiPriority w:val="99"/>
    <w:unhideWhenUsed/>
    <w:rsid w:val="009832D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832DB"/>
    <w:rPr>
      <w:b/>
      <w:bCs/>
    </w:rPr>
  </w:style>
  <w:style w:type="character" w:styleId="Collegamentoipertestuale">
    <w:name w:val="Hyperlink"/>
    <w:basedOn w:val="Carpredefinitoparagrafo"/>
    <w:uiPriority w:val="99"/>
    <w:unhideWhenUsed/>
    <w:rsid w:val="009832DB"/>
    <w:rPr>
      <w:color w:val="467886" w:themeColor="hyperlink"/>
      <w:u w:val="single"/>
    </w:rPr>
  </w:style>
  <w:style w:type="paragraph" w:styleId="Revisione">
    <w:name w:val="Revision"/>
    <w:hidden/>
    <w:uiPriority w:val="99"/>
    <w:semiHidden/>
    <w:rsid w:val="00DB7982"/>
    <w:pPr>
      <w:spacing w:after="0" w:line="240" w:lineRule="auto"/>
    </w:pPr>
  </w:style>
  <w:style w:type="paragraph" w:styleId="Intestazione">
    <w:name w:val="header"/>
    <w:basedOn w:val="Normale"/>
    <w:link w:val="IntestazioneCarattere"/>
    <w:uiPriority w:val="99"/>
    <w:unhideWhenUsed/>
    <w:rsid w:val="003C718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C7180"/>
  </w:style>
  <w:style w:type="paragraph" w:styleId="Pidipagina">
    <w:name w:val="footer"/>
    <w:basedOn w:val="Normale"/>
    <w:link w:val="PidipaginaCarattere"/>
    <w:uiPriority w:val="99"/>
    <w:unhideWhenUsed/>
    <w:rsid w:val="003C7180"/>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C7180"/>
  </w:style>
  <w:style w:type="character" w:styleId="Menzionenonrisolta">
    <w:name w:val="Unresolved Mention"/>
    <w:basedOn w:val="Carpredefinitoparagrafo"/>
    <w:uiPriority w:val="99"/>
    <w:semiHidden/>
    <w:unhideWhenUsed/>
    <w:rsid w:val="003D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nitaly.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ce@community.it" TargetMode="External"/><Relationship Id="rId4" Type="http://schemas.openxmlformats.org/officeDocument/2006/relationships/footnotes" Target="footnotes.xml"/><Relationship Id="rId9" Type="http://schemas.openxmlformats.org/officeDocument/2006/relationships/hyperlink" Target="mailto:stampa@ic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Francesco</dc:creator>
  <cp:keywords/>
  <dc:description/>
  <cp:lastModifiedBy>Dusi Giorgia</cp:lastModifiedBy>
  <cp:revision>3</cp:revision>
  <dcterms:created xsi:type="dcterms:W3CDTF">2024-08-27T10:10:00Z</dcterms:created>
  <dcterms:modified xsi:type="dcterms:W3CDTF">2024-08-27T13:38:00Z</dcterms:modified>
</cp:coreProperties>
</file>