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356EF" w14:textId="77777777" w:rsidR="00362366" w:rsidRPr="004D25D5" w:rsidRDefault="00362366" w:rsidP="00362366">
      <w:pPr>
        <w:pStyle w:val="NormaleWeb"/>
        <w:jc w:val="both"/>
        <w:rPr>
          <w:rStyle w:val="Enfasigrassetto"/>
          <w:rFonts w:ascii="Arial" w:eastAsiaTheme="majorEastAsia" w:hAnsi="Arial" w:cs="Arial"/>
          <w:lang w:val="en-GB"/>
        </w:rPr>
      </w:pPr>
    </w:p>
    <w:p w14:paraId="213AE392" w14:textId="56311DA4" w:rsidR="00362366" w:rsidRPr="004D25D5" w:rsidRDefault="00362366" w:rsidP="00362366">
      <w:pPr>
        <w:pStyle w:val="NormaleWeb"/>
        <w:jc w:val="both"/>
        <w:rPr>
          <w:rFonts w:ascii="Calibri" w:eastAsiaTheme="majorEastAsia" w:hAnsi="Calibri" w:cs="Calibri"/>
          <w:b/>
          <w:bCs/>
          <w:lang w:val="en-GB"/>
        </w:rPr>
      </w:pPr>
      <w:r w:rsidRPr="004D25D5">
        <w:rPr>
          <w:rFonts w:ascii="Calibri" w:eastAsiaTheme="majorEastAsia" w:hAnsi="Calibri" w:cs="Calibri"/>
          <w:b/>
          <w:bCs/>
          <w:lang w:val="en-GB"/>
        </w:rPr>
        <w:t xml:space="preserve">VINITALY AND </w:t>
      </w:r>
      <w:r w:rsidR="000E555E">
        <w:rPr>
          <w:rFonts w:ascii="Calibri" w:eastAsiaTheme="majorEastAsia" w:hAnsi="Calibri" w:cs="Calibri"/>
          <w:b/>
          <w:bCs/>
          <w:lang w:val="en-GB"/>
        </w:rPr>
        <w:t xml:space="preserve">ITA ITALIAN </w:t>
      </w:r>
      <w:r w:rsidRPr="004D25D5">
        <w:rPr>
          <w:rFonts w:ascii="Calibri" w:eastAsiaTheme="majorEastAsia" w:hAnsi="Calibri" w:cs="Calibri"/>
          <w:b/>
          <w:bCs/>
          <w:lang w:val="en-GB"/>
        </w:rPr>
        <w:t xml:space="preserve">TRADE AGENCY IN TOKYO WITH SAILING SHIP AMERIGO VESPUCCI </w:t>
      </w:r>
    </w:p>
    <w:p w14:paraId="6B391C39" w14:textId="77777777" w:rsidR="00362366" w:rsidRPr="004D25D5" w:rsidRDefault="00362366" w:rsidP="00362366">
      <w:pPr>
        <w:pStyle w:val="NormaleWeb"/>
        <w:jc w:val="both"/>
        <w:rPr>
          <w:rFonts w:ascii="Calibri" w:eastAsiaTheme="majorEastAsia" w:hAnsi="Calibri" w:cs="Calibri"/>
          <w:b/>
          <w:bCs/>
          <w:lang w:val="en-GB"/>
        </w:rPr>
      </w:pPr>
      <w:r w:rsidRPr="004D25D5">
        <w:rPr>
          <w:rFonts w:ascii="Calibri" w:eastAsiaTheme="majorEastAsia" w:hAnsi="Calibri" w:cs="Calibri"/>
          <w:b/>
          <w:bCs/>
          <w:lang w:val="en-GB"/>
        </w:rPr>
        <w:t>OBJECTIVE: PROMOTE THE EXCELLENCE OF ITALIAN WINE</w:t>
      </w:r>
    </w:p>
    <w:p w14:paraId="08FC9BCA" w14:textId="0257E29C" w:rsidR="00362366" w:rsidRPr="004D25D5" w:rsidRDefault="00362366" w:rsidP="00362366">
      <w:pPr>
        <w:pStyle w:val="NormaleWeb"/>
        <w:spacing w:line="276" w:lineRule="auto"/>
        <w:jc w:val="both"/>
        <w:rPr>
          <w:rFonts w:ascii="Calibri" w:eastAsiaTheme="majorEastAsia" w:hAnsi="Calibri" w:cs="Calibri"/>
          <w:b/>
          <w:bCs/>
          <w:lang w:val="en-GB"/>
        </w:rPr>
      </w:pPr>
      <w:r w:rsidRPr="004D25D5">
        <w:rPr>
          <w:rFonts w:ascii="Calibri" w:eastAsiaTheme="majorEastAsia" w:hAnsi="Calibri" w:cs="Calibri"/>
          <w:b/>
          <w:bCs/>
          <w:lang w:val="en-GB"/>
        </w:rPr>
        <w:t xml:space="preserve">Within the scope of the Italian Navy's training ship world tour, the </w:t>
      </w:r>
      <w:r w:rsidRPr="00694A94">
        <w:rPr>
          <w:rFonts w:ascii="Calibri" w:eastAsiaTheme="majorEastAsia" w:hAnsi="Calibri" w:cs="Calibri"/>
          <w:b/>
          <w:bCs/>
          <w:i/>
          <w:iCs/>
          <w:lang w:val="en-GB"/>
        </w:rPr>
        <w:t>Villaggio Italia</w:t>
      </w:r>
      <w:r w:rsidRPr="004D25D5">
        <w:rPr>
          <w:rFonts w:ascii="Calibri" w:eastAsiaTheme="majorEastAsia" w:hAnsi="Calibri" w:cs="Calibri"/>
          <w:b/>
          <w:bCs/>
          <w:lang w:val="en-GB"/>
        </w:rPr>
        <w:t xml:space="preserve"> in Tokyo</w:t>
      </w:r>
      <w:r w:rsidR="00694A94">
        <w:rPr>
          <w:rFonts w:ascii="Calibri" w:eastAsiaTheme="majorEastAsia" w:hAnsi="Calibri" w:cs="Calibri"/>
          <w:b/>
          <w:bCs/>
          <w:lang w:val="en-GB"/>
        </w:rPr>
        <w:t xml:space="preserve"> </w:t>
      </w:r>
      <w:r w:rsidRPr="004D25D5">
        <w:rPr>
          <w:rFonts w:ascii="Calibri" w:eastAsiaTheme="majorEastAsia" w:hAnsi="Calibri" w:cs="Calibri"/>
          <w:b/>
          <w:bCs/>
          <w:lang w:val="en-GB"/>
        </w:rPr>
        <w:t xml:space="preserve">today hosted the "Iconic </w:t>
      </w:r>
      <w:r w:rsidR="00694A94">
        <w:rPr>
          <w:rFonts w:ascii="Calibri" w:eastAsiaTheme="majorEastAsia" w:hAnsi="Calibri" w:cs="Calibri"/>
          <w:b/>
          <w:bCs/>
          <w:lang w:val="en-GB"/>
        </w:rPr>
        <w:t>W</w:t>
      </w:r>
      <w:r w:rsidRPr="004D25D5">
        <w:rPr>
          <w:rFonts w:ascii="Calibri" w:eastAsiaTheme="majorEastAsia" w:hAnsi="Calibri" w:cs="Calibri"/>
          <w:b/>
          <w:bCs/>
          <w:lang w:val="en-GB"/>
        </w:rPr>
        <w:t xml:space="preserve">ines of Italy" master class promoted by </w:t>
      </w:r>
      <w:r w:rsidR="004756AA">
        <w:rPr>
          <w:rFonts w:ascii="Calibri" w:eastAsiaTheme="majorEastAsia" w:hAnsi="Calibri" w:cs="Calibri"/>
          <w:b/>
          <w:bCs/>
          <w:lang w:val="en-GB"/>
        </w:rPr>
        <w:t xml:space="preserve">ITA Italian </w:t>
      </w:r>
      <w:r w:rsidRPr="004D25D5">
        <w:rPr>
          <w:rFonts w:ascii="Calibri" w:eastAsiaTheme="majorEastAsia" w:hAnsi="Calibri" w:cs="Calibri"/>
          <w:b/>
          <w:bCs/>
          <w:lang w:val="en-GB"/>
        </w:rPr>
        <w:t>Trade Agency and organized by Vinitaly.</w:t>
      </w:r>
    </w:p>
    <w:p w14:paraId="5DF14935" w14:textId="2A200EDE" w:rsidR="00362366" w:rsidRPr="004D25D5" w:rsidRDefault="00362366" w:rsidP="00362366">
      <w:pPr>
        <w:pStyle w:val="NormaleWeb"/>
        <w:spacing w:line="276" w:lineRule="auto"/>
        <w:jc w:val="both"/>
        <w:rPr>
          <w:rFonts w:ascii="Calibri" w:hAnsi="Calibri" w:cs="Calibri"/>
          <w:sz w:val="22"/>
          <w:szCs w:val="22"/>
          <w:lang w:val="en-GB"/>
        </w:rPr>
      </w:pPr>
      <w:r w:rsidRPr="004D25D5">
        <w:rPr>
          <w:rStyle w:val="Enfasigrassetto"/>
          <w:rFonts w:ascii="Calibri" w:eastAsiaTheme="majorEastAsia" w:hAnsi="Calibri" w:cs="Calibri"/>
          <w:sz w:val="22"/>
          <w:szCs w:val="22"/>
          <w:lang w:val="en-GB"/>
        </w:rPr>
        <w:t>Tokyo, 27 August 2024 –</w:t>
      </w:r>
      <w:r w:rsidR="00694A94">
        <w:rPr>
          <w:rStyle w:val="Enfasigrassetto"/>
          <w:rFonts w:ascii="Calibri" w:eastAsiaTheme="majorEastAsia" w:hAnsi="Calibri" w:cs="Calibri"/>
          <w:sz w:val="22"/>
          <w:szCs w:val="22"/>
          <w:lang w:val="en-GB"/>
        </w:rPr>
        <w:t xml:space="preserve"> </w:t>
      </w:r>
      <w:r w:rsidRPr="004D25D5">
        <w:rPr>
          <w:rStyle w:val="Enfasigrassetto"/>
          <w:rFonts w:ascii="Calibri" w:eastAsiaTheme="majorEastAsia" w:hAnsi="Calibri" w:cs="Calibri"/>
          <w:b w:val="0"/>
          <w:bCs w:val="0"/>
          <w:sz w:val="22"/>
          <w:szCs w:val="22"/>
          <w:lang w:val="en-GB"/>
        </w:rPr>
        <w:t xml:space="preserve">Wine is one </w:t>
      </w:r>
      <w:r w:rsidR="002E3195">
        <w:rPr>
          <w:rStyle w:val="Enfasigrassetto"/>
          <w:rFonts w:ascii="Calibri" w:eastAsiaTheme="majorEastAsia" w:hAnsi="Calibri" w:cs="Calibri"/>
          <w:b w:val="0"/>
          <w:bCs w:val="0"/>
          <w:sz w:val="22"/>
          <w:szCs w:val="22"/>
          <w:lang w:val="en-GB"/>
        </w:rPr>
        <w:t>of</w:t>
      </w:r>
      <w:r w:rsidR="000E555E">
        <w:rPr>
          <w:rStyle w:val="Enfasigrassetto"/>
          <w:rFonts w:ascii="Calibri" w:eastAsiaTheme="majorEastAsia" w:hAnsi="Calibri" w:cs="Calibri"/>
          <w:b w:val="0"/>
          <w:bCs w:val="0"/>
          <w:sz w:val="22"/>
          <w:szCs w:val="22"/>
          <w:lang w:val="en-GB"/>
        </w:rPr>
        <w:t xml:space="preserve"> </w:t>
      </w:r>
      <w:r w:rsidRPr="004D25D5">
        <w:rPr>
          <w:rStyle w:val="Enfasigrassetto"/>
          <w:rFonts w:ascii="Calibri" w:eastAsiaTheme="majorEastAsia" w:hAnsi="Calibri" w:cs="Calibri"/>
          <w:b w:val="0"/>
          <w:bCs w:val="0"/>
          <w:sz w:val="22"/>
          <w:szCs w:val="22"/>
          <w:lang w:val="en-GB"/>
        </w:rPr>
        <w:t xml:space="preserve">many Italian products of excellence that set sail with </w:t>
      </w:r>
      <w:r w:rsidRPr="004D25D5">
        <w:rPr>
          <w:rStyle w:val="Enfasigrassetto"/>
          <w:rFonts w:ascii="Calibri" w:eastAsiaTheme="majorEastAsia" w:hAnsi="Calibri" w:cs="Calibri"/>
          <w:sz w:val="22"/>
          <w:szCs w:val="22"/>
          <w:lang w:val="en-GB"/>
        </w:rPr>
        <w:t>Amerigo Vespucci</w:t>
      </w:r>
      <w:r w:rsidRPr="004D25D5">
        <w:rPr>
          <w:rStyle w:val="Enfasigrassetto"/>
          <w:rFonts w:ascii="Calibri" w:eastAsiaTheme="majorEastAsia" w:hAnsi="Calibri" w:cs="Calibri"/>
          <w:b w:val="0"/>
          <w:bCs w:val="0"/>
          <w:sz w:val="22"/>
          <w:szCs w:val="22"/>
          <w:lang w:val="en-GB"/>
        </w:rPr>
        <w:t xml:space="preserve"> on its world tour, </w:t>
      </w:r>
      <w:r w:rsidR="00694A94">
        <w:rPr>
          <w:rStyle w:val="Enfasigrassetto"/>
          <w:rFonts w:ascii="Calibri" w:eastAsiaTheme="majorEastAsia" w:hAnsi="Calibri" w:cs="Calibri"/>
          <w:b w:val="0"/>
          <w:bCs w:val="0"/>
          <w:sz w:val="22"/>
          <w:szCs w:val="22"/>
          <w:lang w:val="en-GB"/>
        </w:rPr>
        <w:t xml:space="preserve">due to </w:t>
      </w:r>
      <w:r w:rsidRPr="004D25D5">
        <w:rPr>
          <w:rStyle w:val="Enfasigrassetto"/>
          <w:rFonts w:ascii="Calibri" w:eastAsiaTheme="majorEastAsia" w:hAnsi="Calibri" w:cs="Calibri"/>
          <w:b w:val="0"/>
          <w:bCs w:val="0"/>
          <w:sz w:val="22"/>
          <w:szCs w:val="22"/>
          <w:lang w:val="en-GB"/>
        </w:rPr>
        <w:t>stop</w:t>
      </w:r>
      <w:r w:rsidR="00694A94">
        <w:rPr>
          <w:rStyle w:val="Enfasigrassetto"/>
          <w:rFonts w:ascii="Calibri" w:eastAsiaTheme="majorEastAsia" w:hAnsi="Calibri" w:cs="Calibri"/>
          <w:b w:val="0"/>
          <w:bCs w:val="0"/>
          <w:sz w:val="22"/>
          <w:szCs w:val="22"/>
          <w:lang w:val="en-GB"/>
        </w:rPr>
        <w:t xml:space="preserve">-off in </w:t>
      </w:r>
      <w:r w:rsidRPr="004D25D5">
        <w:rPr>
          <w:rStyle w:val="Enfasigrassetto"/>
          <w:rFonts w:ascii="Calibri" w:eastAsiaTheme="majorEastAsia" w:hAnsi="Calibri" w:cs="Calibri"/>
          <w:b w:val="0"/>
          <w:bCs w:val="0"/>
          <w:sz w:val="22"/>
          <w:szCs w:val="22"/>
          <w:lang w:val="en-GB"/>
        </w:rPr>
        <w:t>Tokyo until 30 August. And to celebrate this even</w:t>
      </w:r>
      <w:r w:rsidR="00694A94">
        <w:rPr>
          <w:rStyle w:val="Enfasigrassetto"/>
          <w:rFonts w:ascii="Calibri" w:eastAsiaTheme="majorEastAsia" w:hAnsi="Calibri" w:cs="Calibri"/>
          <w:b w:val="0"/>
          <w:bCs w:val="0"/>
          <w:sz w:val="22"/>
          <w:szCs w:val="22"/>
          <w:lang w:val="en-GB"/>
        </w:rPr>
        <w:t>t</w:t>
      </w:r>
      <w:r w:rsidRPr="004D25D5">
        <w:rPr>
          <w:rStyle w:val="Enfasigrassetto"/>
          <w:rFonts w:ascii="Calibri" w:eastAsiaTheme="majorEastAsia" w:hAnsi="Calibri" w:cs="Calibri"/>
          <w:b w:val="0"/>
          <w:bCs w:val="0"/>
          <w:sz w:val="22"/>
          <w:szCs w:val="22"/>
          <w:lang w:val="en-GB"/>
        </w:rPr>
        <w:t xml:space="preserve">, the Japanese capital was home today to </w:t>
      </w:r>
      <w:r w:rsidRPr="004D25D5">
        <w:rPr>
          <w:rFonts w:ascii="Calibri" w:hAnsi="Calibri" w:cs="Calibri"/>
          <w:sz w:val="22"/>
          <w:szCs w:val="22"/>
          <w:lang w:val="en-GB"/>
        </w:rPr>
        <w:t>"</w:t>
      </w:r>
      <w:r w:rsidRPr="004D25D5">
        <w:rPr>
          <w:rFonts w:ascii="Calibri" w:hAnsi="Calibri" w:cs="Calibri"/>
          <w:i/>
          <w:sz w:val="22"/>
          <w:szCs w:val="22"/>
          <w:lang w:val="en-GB"/>
        </w:rPr>
        <w:t xml:space="preserve">Iconic </w:t>
      </w:r>
      <w:r w:rsidR="000E555E">
        <w:rPr>
          <w:rFonts w:ascii="Calibri" w:hAnsi="Calibri" w:cs="Calibri"/>
          <w:i/>
          <w:sz w:val="22"/>
          <w:szCs w:val="22"/>
          <w:lang w:val="en-GB"/>
        </w:rPr>
        <w:t>w</w:t>
      </w:r>
      <w:r w:rsidRPr="004D25D5">
        <w:rPr>
          <w:rFonts w:ascii="Calibri" w:hAnsi="Calibri" w:cs="Calibri"/>
          <w:i/>
          <w:sz w:val="22"/>
          <w:szCs w:val="22"/>
          <w:lang w:val="en-GB"/>
        </w:rPr>
        <w:t>ines of Italy</w:t>
      </w:r>
      <w:r w:rsidRPr="004D25D5">
        <w:rPr>
          <w:rFonts w:ascii="Calibri" w:hAnsi="Calibri" w:cs="Calibri"/>
          <w:sz w:val="22"/>
          <w:szCs w:val="22"/>
          <w:lang w:val="en-GB"/>
        </w:rPr>
        <w:t xml:space="preserve">" - an exclusive master class promoted by </w:t>
      </w:r>
      <w:r w:rsidR="004756AA">
        <w:rPr>
          <w:rFonts w:ascii="Calibri" w:hAnsi="Calibri" w:cs="Calibri"/>
          <w:sz w:val="22"/>
          <w:szCs w:val="22"/>
          <w:lang w:val="en-GB"/>
        </w:rPr>
        <w:t xml:space="preserve">the Italian </w:t>
      </w:r>
      <w:r w:rsidRPr="004D25D5">
        <w:rPr>
          <w:rFonts w:ascii="Calibri" w:hAnsi="Calibri" w:cs="Calibri"/>
          <w:sz w:val="22"/>
          <w:szCs w:val="22"/>
          <w:lang w:val="en-GB"/>
        </w:rPr>
        <w:t xml:space="preserve">Trade Agency and implemented by </w:t>
      </w:r>
      <w:hyperlink r:id="rId6" w:history="1">
        <w:r w:rsidRPr="004D25D5">
          <w:rPr>
            <w:rStyle w:val="Collegamentoipertestuale"/>
            <w:rFonts w:ascii="Calibri" w:hAnsi="Calibri" w:cs="Calibri"/>
            <w:sz w:val="22"/>
            <w:szCs w:val="22"/>
            <w:lang w:val="en-GB"/>
          </w:rPr>
          <w:t>Vinitaly</w:t>
        </w:r>
      </w:hyperlink>
      <w:r w:rsidRPr="004D25D5">
        <w:rPr>
          <w:rFonts w:ascii="Calibri" w:hAnsi="Calibri" w:cs="Calibri"/>
          <w:sz w:val="22"/>
          <w:szCs w:val="22"/>
          <w:lang w:val="en-GB"/>
        </w:rPr>
        <w:t xml:space="preserve">, the most important international wine and spirits exhibition. </w:t>
      </w:r>
      <w:r w:rsidRPr="004D25D5">
        <w:rPr>
          <w:rStyle w:val="Enfasigrassetto"/>
          <w:rFonts w:ascii="Calibri" w:eastAsiaTheme="majorEastAsia" w:hAnsi="Calibri" w:cs="Calibri"/>
          <w:b w:val="0"/>
          <w:bCs w:val="0"/>
          <w:sz w:val="22"/>
          <w:szCs w:val="22"/>
          <w:lang w:val="en-GB"/>
        </w:rPr>
        <w:t xml:space="preserve">Every stop-off by the Italian Navy's training ship includes setting up </w:t>
      </w:r>
      <w:r w:rsidRPr="004D25D5">
        <w:rPr>
          <w:rStyle w:val="Enfasigrassetto"/>
          <w:rFonts w:ascii="Calibri" w:eastAsiaTheme="majorEastAsia" w:hAnsi="Calibri" w:cs="Calibri"/>
          <w:sz w:val="22"/>
          <w:szCs w:val="22"/>
          <w:lang w:val="en-GB"/>
        </w:rPr>
        <w:t>Villaggio Italia</w:t>
      </w:r>
      <w:r w:rsidRPr="004D25D5">
        <w:rPr>
          <w:rStyle w:val="Enfasigrassetto"/>
          <w:rFonts w:ascii="Calibri" w:eastAsiaTheme="majorEastAsia" w:hAnsi="Calibri" w:cs="Calibri"/>
          <w:b w:val="0"/>
          <w:bCs w:val="0"/>
          <w:sz w:val="22"/>
          <w:szCs w:val="22"/>
          <w:lang w:val="en-GB"/>
        </w:rPr>
        <w:t xml:space="preserve"> </w:t>
      </w:r>
      <w:r w:rsidRPr="004D25D5">
        <w:rPr>
          <w:rFonts w:ascii="Calibri" w:hAnsi="Calibri" w:cs="Calibri"/>
          <w:sz w:val="22"/>
          <w:szCs w:val="22"/>
          <w:lang w:val="en-GB"/>
        </w:rPr>
        <w:t>- a “Multi-year Travelling World Exhibition" of Italian excellence that offers visitors a unique experience for discovering the beauty of Italy through art, culture, music, food, cinema, technology and scientific research.</w:t>
      </w:r>
    </w:p>
    <w:p w14:paraId="0C925245" w14:textId="77777777" w:rsidR="00362366" w:rsidRPr="004D25D5" w:rsidRDefault="00362366" w:rsidP="00362366">
      <w:pPr>
        <w:pStyle w:val="NormaleWeb"/>
        <w:spacing w:line="276" w:lineRule="auto"/>
        <w:jc w:val="both"/>
        <w:rPr>
          <w:rFonts w:ascii="Calibri" w:eastAsiaTheme="majorEastAsia" w:hAnsi="Calibri" w:cs="Calibri"/>
          <w:sz w:val="22"/>
          <w:szCs w:val="22"/>
          <w:lang w:val="en-GB"/>
        </w:rPr>
      </w:pPr>
      <w:r w:rsidRPr="004D25D5">
        <w:rPr>
          <w:rFonts w:ascii="Calibri" w:eastAsiaTheme="majorEastAsia" w:hAnsi="Calibri" w:cs="Calibri"/>
          <w:sz w:val="22"/>
          <w:szCs w:val="22"/>
          <w:lang w:val="en-GB"/>
        </w:rPr>
        <w:t>The Tokyo master class featured seven iconic wines in Italy's winemaking heritage: Trento Doc Brut Millesimato “Giulio Ferrari Riserva del Fondatore” 2009 (Ferrari Trento), Verdicchio dei Castelli di Jesi Riserva Docg Classico 2017 (Villa Bucci), Toscana Igt Rosso “Tignanello” 2020 (Marchesi Antinori), Bolgheri Sassicaia Doc “Sassicaia” 2021 (Tenuta San Guido), Bolgheri Doc Rosso Superiore “Ornellaia” 2020 (Ornellaia), Barolo Docg Riserva 2017 “Vigna Rionda” 2017 (Massolino) and Passito di Pantelleria Doc “Ben Ryè” 2022 (Donnafugata).</w:t>
      </w:r>
    </w:p>
    <w:p w14:paraId="646AD6A3" w14:textId="21F2BA60" w:rsidR="00362366" w:rsidRPr="004D25D5" w:rsidRDefault="00362366" w:rsidP="00362366">
      <w:pPr>
        <w:pStyle w:val="NormaleWeb"/>
        <w:spacing w:line="276" w:lineRule="auto"/>
        <w:jc w:val="both"/>
        <w:rPr>
          <w:rFonts w:ascii="Calibri" w:eastAsiaTheme="majorEastAsia" w:hAnsi="Calibri" w:cs="Calibri"/>
          <w:sz w:val="22"/>
          <w:szCs w:val="22"/>
          <w:lang w:val="en-GB"/>
        </w:rPr>
      </w:pPr>
      <w:r w:rsidRPr="004D25D5">
        <w:rPr>
          <w:rFonts w:ascii="Calibri" w:eastAsiaTheme="majorEastAsia" w:hAnsi="Calibri" w:cs="Calibri"/>
          <w:sz w:val="22"/>
          <w:szCs w:val="22"/>
          <w:lang w:val="en-GB"/>
        </w:rPr>
        <w:t xml:space="preserve">The two </w:t>
      </w:r>
      <w:r w:rsidRPr="004D25D5">
        <w:rPr>
          <w:rFonts w:ascii="Calibri" w:eastAsiaTheme="majorEastAsia" w:hAnsi="Calibri" w:cs="Calibri"/>
          <w:i/>
          <w:iCs/>
          <w:sz w:val="22"/>
          <w:szCs w:val="22"/>
          <w:lang w:val="en-GB"/>
        </w:rPr>
        <w:t>Italian wine ambassadors</w:t>
      </w:r>
      <w:r w:rsidRPr="004D25D5">
        <w:rPr>
          <w:rFonts w:ascii="Calibri" w:eastAsiaTheme="majorEastAsia" w:hAnsi="Calibri" w:cs="Calibri"/>
          <w:sz w:val="22"/>
          <w:szCs w:val="22"/>
          <w:lang w:val="en-GB"/>
        </w:rPr>
        <w:t xml:space="preserve"> certified by the </w:t>
      </w:r>
      <w:r w:rsidRPr="004D25D5">
        <w:rPr>
          <w:rFonts w:ascii="Calibri" w:eastAsiaTheme="majorEastAsia" w:hAnsi="Calibri" w:cs="Calibri"/>
          <w:i/>
          <w:iCs/>
          <w:sz w:val="22"/>
          <w:szCs w:val="22"/>
          <w:lang w:val="en-GB"/>
        </w:rPr>
        <w:t xml:space="preserve">Vinitaly </w:t>
      </w:r>
      <w:r w:rsidR="00B62D8B">
        <w:rPr>
          <w:rFonts w:ascii="Calibri" w:eastAsiaTheme="majorEastAsia" w:hAnsi="Calibri" w:cs="Calibri"/>
          <w:i/>
          <w:iCs/>
          <w:sz w:val="22"/>
          <w:szCs w:val="22"/>
          <w:lang w:val="en-GB"/>
        </w:rPr>
        <w:t>I</w:t>
      </w:r>
      <w:r w:rsidRPr="004D25D5">
        <w:rPr>
          <w:rFonts w:ascii="Calibri" w:eastAsiaTheme="majorEastAsia" w:hAnsi="Calibri" w:cs="Calibri"/>
          <w:i/>
          <w:iCs/>
          <w:sz w:val="22"/>
          <w:szCs w:val="22"/>
          <w:lang w:val="en-GB"/>
        </w:rPr>
        <w:t>nternational Academy</w:t>
      </w:r>
      <w:r w:rsidRPr="004D25D5">
        <w:rPr>
          <w:rFonts w:ascii="Calibri" w:eastAsiaTheme="majorEastAsia" w:hAnsi="Calibri" w:cs="Calibri"/>
          <w:sz w:val="22"/>
          <w:szCs w:val="22"/>
          <w:lang w:val="en-GB"/>
        </w:rPr>
        <w:t xml:space="preserve"> - </w:t>
      </w:r>
      <w:r w:rsidRPr="004D25D5">
        <w:rPr>
          <w:rFonts w:ascii="Calibri" w:eastAsiaTheme="majorEastAsia" w:hAnsi="Calibri" w:cs="Calibri"/>
          <w:b/>
          <w:bCs/>
          <w:sz w:val="22"/>
          <w:szCs w:val="22"/>
          <w:lang w:val="en-GB"/>
        </w:rPr>
        <w:t>Asami Yoshikawa</w:t>
      </w:r>
      <w:r w:rsidRPr="004D25D5">
        <w:rPr>
          <w:rFonts w:ascii="Calibri" w:eastAsiaTheme="majorEastAsia" w:hAnsi="Calibri" w:cs="Calibri"/>
          <w:sz w:val="22"/>
          <w:szCs w:val="22"/>
          <w:lang w:val="en-GB"/>
        </w:rPr>
        <w:t xml:space="preserve"> and </w:t>
      </w:r>
      <w:r w:rsidRPr="004D25D5">
        <w:rPr>
          <w:rFonts w:ascii="Calibri" w:eastAsiaTheme="majorEastAsia" w:hAnsi="Calibri" w:cs="Calibri"/>
          <w:b/>
          <w:bCs/>
          <w:sz w:val="22"/>
          <w:szCs w:val="22"/>
          <w:lang w:val="en-GB"/>
        </w:rPr>
        <w:t>Irving So</w:t>
      </w:r>
      <w:r w:rsidRPr="004D25D5">
        <w:rPr>
          <w:rFonts w:ascii="Calibri" w:eastAsiaTheme="majorEastAsia" w:hAnsi="Calibri" w:cs="Calibri"/>
          <w:sz w:val="22"/>
          <w:szCs w:val="22"/>
          <w:lang w:val="en-GB"/>
        </w:rPr>
        <w:t xml:space="preserve"> - guided the Japanese audience of buyers, importers, sommeliers, high-end restaurateurs, influencers and journalists along a sensory journey discovering the Italy's most renowned winemaking regions.</w:t>
      </w:r>
    </w:p>
    <w:p w14:paraId="71B9268B" w14:textId="4A7BC67E" w:rsidR="00362366" w:rsidRPr="004D25D5" w:rsidRDefault="00362366" w:rsidP="00362366">
      <w:pPr>
        <w:pStyle w:val="NormaleWeb"/>
        <w:spacing w:line="276" w:lineRule="auto"/>
        <w:jc w:val="both"/>
        <w:rPr>
          <w:rFonts w:ascii="Calibri" w:eastAsiaTheme="majorEastAsia" w:hAnsi="Calibri" w:cs="Calibri"/>
          <w:sz w:val="22"/>
          <w:szCs w:val="22"/>
          <w:lang w:val="en-GB"/>
        </w:rPr>
      </w:pPr>
      <w:r w:rsidRPr="004D25D5">
        <w:rPr>
          <w:rFonts w:ascii="Calibri" w:eastAsiaTheme="majorEastAsia" w:hAnsi="Calibri" w:cs="Calibri"/>
          <w:sz w:val="22"/>
          <w:szCs w:val="22"/>
          <w:lang w:val="en-GB"/>
        </w:rPr>
        <w:t xml:space="preserve">The event was attended by the President of Veronafiere, </w:t>
      </w:r>
      <w:r w:rsidRPr="004D25D5">
        <w:rPr>
          <w:rFonts w:ascii="Calibri" w:eastAsiaTheme="majorEastAsia" w:hAnsi="Calibri" w:cs="Calibri"/>
          <w:b/>
          <w:bCs/>
          <w:sz w:val="22"/>
          <w:szCs w:val="22"/>
          <w:lang w:val="en-GB"/>
        </w:rPr>
        <w:t>Federico Bricolo</w:t>
      </w:r>
      <w:r w:rsidRPr="004D25D5">
        <w:rPr>
          <w:rFonts w:ascii="Calibri" w:eastAsiaTheme="majorEastAsia" w:hAnsi="Calibri" w:cs="Calibri"/>
          <w:sz w:val="22"/>
          <w:szCs w:val="22"/>
          <w:lang w:val="en-GB"/>
        </w:rPr>
        <w:t xml:space="preserve">, and General Manager </w:t>
      </w:r>
      <w:r w:rsidRPr="004D25D5">
        <w:rPr>
          <w:rFonts w:ascii="Calibri" w:eastAsiaTheme="majorEastAsia" w:hAnsi="Calibri" w:cs="Calibri"/>
          <w:b/>
          <w:bCs/>
          <w:sz w:val="22"/>
          <w:szCs w:val="22"/>
          <w:lang w:val="en-GB"/>
        </w:rPr>
        <w:t>Adolfo Rebughini</w:t>
      </w:r>
      <w:r w:rsidRPr="004D25D5">
        <w:rPr>
          <w:rFonts w:ascii="Calibri" w:eastAsiaTheme="majorEastAsia" w:hAnsi="Calibri" w:cs="Calibri"/>
          <w:sz w:val="22"/>
          <w:szCs w:val="22"/>
          <w:lang w:val="en-GB"/>
        </w:rPr>
        <w:t xml:space="preserve">, joined for the </w:t>
      </w:r>
      <w:r w:rsidR="004756AA">
        <w:rPr>
          <w:rFonts w:ascii="Calibri" w:eastAsiaTheme="majorEastAsia" w:hAnsi="Calibri" w:cs="Calibri"/>
          <w:sz w:val="22"/>
          <w:szCs w:val="22"/>
          <w:lang w:val="en-GB"/>
        </w:rPr>
        <w:t xml:space="preserve">Italian </w:t>
      </w:r>
      <w:r w:rsidRPr="004D25D5">
        <w:rPr>
          <w:rFonts w:ascii="Calibri" w:eastAsiaTheme="majorEastAsia" w:hAnsi="Calibri" w:cs="Calibri"/>
          <w:sz w:val="22"/>
          <w:szCs w:val="22"/>
          <w:lang w:val="en-GB"/>
        </w:rPr>
        <w:t xml:space="preserve">Trade Agency by President </w:t>
      </w:r>
      <w:r w:rsidRPr="004D25D5">
        <w:rPr>
          <w:rFonts w:ascii="Calibri" w:eastAsiaTheme="majorEastAsia" w:hAnsi="Calibri" w:cs="Calibri"/>
          <w:b/>
          <w:bCs/>
          <w:sz w:val="22"/>
          <w:szCs w:val="22"/>
          <w:lang w:val="en-GB"/>
        </w:rPr>
        <w:t>Matteo Zoppas</w:t>
      </w:r>
      <w:r w:rsidRPr="004D25D5">
        <w:rPr>
          <w:rFonts w:ascii="Calibri" w:eastAsiaTheme="majorEastAsia" w:hAnsi="Calibri" w:cs="Calibri"/>
          <w:sz w:val="22"/>
          <w:szCs w:val="22"/>
          <w:lang w:val="en-GB"/>
        </w:rPr>
        <w:t xml:space="preserve"> and the director of the Tokyo office, </w:t>
      </w:r>
      <w:r w:rsidRPr="004D25D5">
        <w:rPr>
          <w:rFonts w:ascii="Calibri" w:eastAsiaTheme="majorEastAsia" w:hAnsi="Calibri" w:cs="Calibri"/>
          <w:b/>
          <w:bCs/>
          <w:sz w:val="22"/>
          <w:szCs w:val="22"/>
          <w:lang w:val="en-GB"/>
        </w:rPr>
        <w:t>Gianpaolo Bruno</w:t>
      </w:r>
      <w:r w:rsidRPr="004D25D5">
        <w:rPr>
          <w:rFonts w:ascii="Calibri" w:eastAsiaTheme="majorEastAsia" w:hAnsi="Calibri" w:cs="Calibri"/>
          <w:sz w:val="22"/>
          <w:szCs w:val="22"/>
          <w:lang w:val="en-GB"/>
        </w:rPr>
        <w:t xml:space="preserve">. </w:t>
      </w:r>
    </w:p>
    <w:p w14:paraId="6708A1F2" w14:textId="26CDA5FC" w:rsidR="00362366" w:rsidRPr="004D25D5" w:rsidRDefault="00362366" w:rsidP="00362366">
      <w:pPr>
        <w:pStyle w:val="NormaleWeb"/>
        <w:spacing w:after="0" w:afterAutospacing="0" w:line="276" w:lineRule="auto"/>
        <w:jc w:val="both"/>
        <w:rPr>
          <w:rFonts w:ascii="Calibri" w:eastAsiaTheme="majorEastAsia" w:hAnsi="Calibri" w:cs="Calibri"/>
          <w:sz w:val="22"/>
          <w:szCs w:val="22"/>
          <w:lang w:val="en-GB"/>
        </w:rPr>
      </w:pPr>
      <w:r w:rsidRPr="004D25D5">
        <w:rPr>
          <w:rFonts w:ascii="Calibri" w:eastAsiaTheme="majorEastAsia" w:hAnsi="Calibri" w:cs="Calibri"/>
          <w:sz w:val="22"/>
          <w:szCs w:val="22"/>
          <w:lang w:val="en-GB"/>
        </w:rPr>
        <w:t xml:space="preserve">This initiative is part of the broader framework of joint </w:t>
      </w:r>
      <w:r w:rsidR="004756AA">
        <w:rPr>
          <w:rFonts w:ascii="Calibri" w:eastAsiaTheme="majorEastAsia" w:hAnsi="Calibri" w:cs="Calibri"/>
          <w:sz w:val="22"/>
          <w:szCs w:val="22"/>
          <w:lang w:val="en-GB"/>
        </w:rPr>
        <w:t xml:space="preserve">efforts </w:t>
      </w:r>
      <w:r w:rsidRPr="004D25D5">
        <w:rPr>
          <w:rFonts w:ascii="Calibri" w:eastAsiaTheme="majorEastAsia" w:hAnsi="Calibri" w:cs="Calibri"/>
          <w:sz w:val="22"/>
          <w:szCs w:val="22"/>
          <w:lang w:val="en-GB"/>
        </w:rPr>
        <w:t xml:space="preserve">by </w:t>
      </w:r>
      <w:r w:rsidRPr="004D25D5">
        <w:rPr>
          <w:rFonts w:ascii="Calibri" w:eastAsiaTheme="majorEastAsia" w:hAnsi="Calibri" w:cs="Calibri"/>
          <w:b/>
          <w:bCs/>
          <w:sz w:val="22"/>
          <w:szCs w:val="22"/>
          <w:lang w:val="en-GB"/>
        </w:rPr>
        <w:t>Vinitaly</w:t>
      </w:r>
      <w:r w:rsidRPr="004D25D5">
        <w:rPr>
          <w:rFonts w:ascii="Calibri" w:eastAsiaTheme="majorEastAsia" w:hAnsi="Calibri" w:cs="Calibri"/>
          <w:sz w:val="22"/>
          <w:szCs w:val="22"/>
          <w:lang w:val="en-GB"/>
        </w:rPr>
        <w:t xml:space="preserve"> and the </w:t>
      </w:r>
      <w:r w:rsidRPr="004D25D5">
        <w:rPr>
          <w:rFonts w:ascii="Calibri" w:eastAsiaTheme="majorEastAsia" w:hAnsi="Calibri" w:cs="Calibri"/>
          <w:b/>
          <w:bCs/>
          <w:sz w:val="22"/>
          <w:szCs w:val="22"/>
          <w:lang w:val="en-GB"/>
        </w:rPr>
        <w:t>I</w:t>
      </w:r>
      <w:r w:rsidR="004756AA">
        <w:rPr>
          <w:rFonts w:ascii="Calibri" w:eastAsiaTheme="majorEastAsia" w:hAnsi="Calibri" w:cs="Calibri"/>
          <w:b/>
          <w:bCs/>
          <w:sz w:val="22"/>
          <w:szCs w:val="22"/>
          <w:lang w:val="en-GB"/>
        </w:rPr>
        <w:t xml:space="preserve">talian </w:t>
      </w:r>
      <w:r w:rsidRPr="004D25D5">
        <w:rPr>
          <w:rFonts w:ascii="Calibri" w:eastAsiaTheme="majorEastAsia" w:hAnsi="Calibri" w:cs="Calibri"/>
          <w:b/>
          <w:bCs/>
          <w:sz w:val="22"/>
          <w:szCs w:val="22"/>
          <w:lang w:val="en-GB"/>
        </w:rPr>
        <w:t>Trade Agency</w:t>
      </w:r>
      <w:r w:rsidRPr="004D25D5">
        <w:rPr>
          <w:rFonts w:ascii="Calibri" w:eastAsiaTheme="majorEastAsia" w:hAnsi="Calibri" w:cs="Calibri"/>
          <w:sz w:val="22"/>
          <w:szCs w:val="22"/>
          <w:lang w:val="en-GB"/>
        </w:rPr>
        <w:t xml:space="preserve"> to consolidate the presence of Italian wine on Asian markets at a time of constant growth in demand for medium-high range products. Japan, in particular, is the main Italian wine partner throughout Asia, with imports coming to over 200 million euros per year</w:t>
      </w:r>
      <w:r w:rsidRPr="004D25D5">
        <w:rPr>
          <w:rFonts w:ascii="Calibri" w:eastAsiaTheme="majorEastAsia" w:hAnsi="Calibri" w:cs="Calibri"/>
          <w:b/>
          <w:bCs/>
          <w:sz w:val="22"/>
          <w:szCs w:val="22"/>
          <w:lang w:val="en-GB"/>
        </w:rPr>
        <w:t xml:space="preserve">, </w:t>
      </w:r>
      <w:r w:rsidRPr="004D25D5">
        <w:rPr>
          <w:rFonts w:ascii="Calibri" w:eastAsiaTheme="majorEastAsia" w:hAnsi="Calibri" w:cs="Calibri"/>
          <w:sz w:val="22"/>
          <w:szCs w:val="22"/>
          <w:lang w:val="en-GB"/>
        </w:rPr>
        <w:t xml:space="preserve">comprising 80% of DOP and IGP wines. </w:t>
      </w:r>
    </w:p>
    <w:p w14:paraId="5139C011" w14:textId="77777777" w:rsidR="00362366" w:rsidRPr="004D25D5" w:rsidRDefault="00362366" w:rsidP="00362366">
      <w:pPr>
        <w:pStyle w:val="NormaleWeb"/>
        <w:spacing w:line="276" w:lineRule="auto"/>
        <w:jc w:val="both"/>
        <w:rPr>
          <w:rFonts w:ascii="Calibri" w:eastAsiaTheme="majorEastAsia" w:hAnsi="Calibri" w:cs="Calibri"/>
          <w:sz w:val="22"/>
          <w:szCs w:val="22"/>
          <w:lang w:val="en-GB"/>
        </w:rPr>
      </w:pPr>
      <w:r w:rsidRPr="004D25D5">
        <w:rPr>
          <w:rFonts w:ascii="Calibri" w:eastAsiaTheme="majorEastAsia" w:hAnsi="Calibri" w:cs="Calibri"/>
          <w:sz w:val="22"/>
          <w:szCs w:val="22"/>
          <w:lang w:val="en-GB"/>
        </w:rPr>
        <w:t>This interest for Made in Italy labels is confirmed by the growth trend for qualified Japanese buyers attending Vinitaly at Veronafiere: there were almost 700 in total at last April's event, 100 more than in 2023.</w:t>
      </w:r>
    </w:p>
    <w:p w14:paraId="7213CC67" w14:textId="77777777" w:rsidR="004756AA" w:rsidRDefault="004756AA" w:rsidP="00362366">
      <w:pPr>
        <w:pStyle w:val="NormaleWeb"/>
        <w:spacing w:line="276" w:lineRule="auto"/>
        <w:jc w:val="both"/>
        <w:rPr>
          <w:rFonts w:ascii="Calibri" w:eastAsiaTheme="majorEastAsia" w:hAnsi="Calibri" w:cs="Calibri"/>
          <w:i/>
          <w:iCs/>
          <w:sz w:val="22"/>
          <w:szCs w:val="22"/>
          <w:lang w:val="en-GB"/>
        </w:rPr>
      </w:pPr>
    </w:p>
    <w:p w14:paraId="10DD9BB8" w14:textId="77777777" w:rsidR="004756AA" w:rsidRDefault="004756AA" w:rsidP="00362366">
      <w:pPr>
        <w:pStyle w:val="NormaleWeb"/>
        <w:spacing w:line="276" w:lineRule="auto"/>
        <w:jc w:val="both"/>
        <w:rPr>
          <w:rFonts w:ascii="Calibri" w:eastAsiaTheme="majorEastAsia" w:hAnsi="Calibri" w:cs="Calibri"/>
          <w:i/>
          <w:iCs/>
          <w:sz w:val="22"/>
          <w:szCs w:val="22"/>
          <w:lang w:val="en-GB"/>
        </w:rPr>
      </w:pPr>
    </w:p>
    <w:p w14:paraId="70C8C541" w14:textId="77777777" w:rsidR="004756AA" w:rsidRDefault="004756AA" w:rsidP="00362366">
      <w:pPr>
        <w:pStyle w:val="NormaleWeb"/>
        <w:spacing w:line="276" w:lineRule="auto"/>
        <w:jc w:val="both"/>
        <w:rPr>
          <w:rFonts w:ascii="Calibri" w:eastAsiaTheme="majorEastAsia" w:hAnsi="Calibri" w:cs="Calibri"/>
          <w:i/>
          <w:iCs/>
          <w:sz w:val="22"/>
          <w:szCs w:val="22"/>
          <w:lang w:val="en-GB"/>
        </w:rPr>
      </w:pPr>
    </w:p>
    <w:p w14:paraId="2F8A2F62" w14:textId="20B60E2C" w:rsidR="00362366" w:rsidRPr="004D25D5" w:rsidRDefault="00362366" w:rsidP="00362366">
      <w:pPr>
        <w:pStyle w:val="NormaleWeb"/>
        <w:spacing w:line="276" w:lineRule="auto"/>
        <w:jc w:val="both"/>
        <w:rPr>
          <w:rFonts w:ascii="Calibri" w:eastAsiaTheme="majorEastAsia" w:hAnsi="Calibri" w:cs="Calibri"/>
          <w:i/>
          <w:iCs/>
          <w:sz w:val="22"/>
          <w:szCs w:val="22"/>
          <w:lang w:val="en-GB"/>
        </w:rPr>
      </w:pPr>
      <w:r w:rsidRPr="004D25D5">
        <w:rPr>
          <w:rFonts w:ascii="Calibri" w:eastAsiaTheme="majorEastAsia" w:hAnsi="Calibri" w:cs="Calibri"/>
          <w:i/>
          <w:iCs/>
          <w:sz w:val="22"/>
          <w:szCs w:val="22"/>
          <w:lang w:val="en-GB"/>
        </w:rPr>
        <w:t>"The master class held in Tokyo in collaboration with Vinitaly is a unique opportunity to present Italian wine excellence in such a highly strategic context as Japan, the leading Asian market in this sector. Synergy between the ICE Trade Agency, Vinitaly and the most prestigious Italian labels, together with the invaluable input by sailing ship Amerigo Vespucci, not only boosts the visibility of Made in Italy, but also creates effective business matching opportunities with the main Japanese operators in the sector,"</w:t>
      </w:r>
      <w:r w:rsidRPr="004D25D5">
        <w:rPr>
          <w:rFonts w:ascii="Calibri" w:eastAsiaTheme="majorEastAsia" w:hAnsi="Calibri" w:cs="Calibri"/>
          <w:sz w:val="22"/>
          <w:szCs w:val="22"/>
          <w:lang w:val="en-GB"/>
        </w:rPr>
        <w:t xml:space="preserve"> said the President of the ICE Trade Agency, </w:t>
      </w:r>
      <w:r w:rsidRPr="004D25D5">
        <w:rPr>
          <w:rFonts w:ascii="Calibri" w:eastAsiaTheme="majorEastAsia" w:hAnsi="Calibri" w:cs="Calibri"/>
          <w:b/>
          <w:bCs/>
          <w:sz w:val="22"/>
          <w:szCs w:val="22"/>
          <w:lang w:val="en-GB"/>
        </w:rPr>
        <w:t>Matteo Zoppas</w:t>
      </w:r>
      <w:r w:rsidRPr="004D25D5">
        <w:rPr>
          <w:rFonts w:ascii="Calibri" w:eastAsiaTheme="majorEastAsia" w:hAnsi="Calibri" w:cs="Calibri"/>
          <w:sz w:val="22"/>
          <w:szCs w:val="22"/>
          <w:lang w:val="en-GB"/>
        </w:rPr>
        <w:t>.</w:t>
      </w:r>
      <w:r w:rsidR="004756AA">
        <w:rPr>
          <w:rFonts w:ascii="Calibri" w:eastAsiaTheme="majorEastAsia" w:hAnsi="Calibri" w:cs="Calibri"/>
          <w:sz w:val="22"/>
          <w:szCs w:val="22"/>
          <w:lang w:val="en-GB"/>
        </w:rPr>
        <w:t xml:space="preserve"> </w:t>
      </w:r>
      <w:r w:rsidRPr="004D25D5">
        <w:rPr>
          <w:rFonts w:ascii="Calibri" w:eastAsiaTheme="majorEastAsia" w:hAnsi="Calibri" w:cs="Calibri"/>
          <w:i/>
          <w:iCs/>
          <w:sz w:val="22"/>
          <w:szCs w:val="22"/>
          <w:lang w:val="en-GB"/>
        </w:rPr>
        <w:t>"With the value of exports exceeding 200 million euros, we believe it is essential to implement strategic promotional activities to improve awareness and involve that non-ethnic market segment with a keen interest in prestigious wines. Our goal is to consolidate and further expand the presence of Italian wines in Japan."</w:t>
      </w:r>
    </w:p>
    <w:p w14:paraId="634888F5" w14:textId="7554200F" w:rsidR="00362366" w:rsidRPr="004D25D5" w:rsidRDefault="00362366" w:rsidP="00362366">
      <w:pPr>
        <w:pStyle w:val="NormaleWeb"/>
        <w:spacing w:line="276" w:lineRule="auto"/>
        <w:jc w:val="both"/>
        <w:rPr>
          <w:rFonts w:ascii="Calibri" w:eastAsiaTheme="majorEastAsia" w:hAnsi="Calibri" w:cs="Calibri"/>
          <w:sz w:val="22"/>
          <w:szCs w:val="22"/>
          <w:lang w:val="en-GB"/>
        </w:rPr>
      </w:pPr>
      <w:r w:rsidRPr="004D25D5">
        <w:rPr>
          <w:rFonts w:ascii="Calibri" w:eastAsiaTheme="majorEastAsia" w:hAnsi="Calibri" w:cs="Calibri"/>
          <w:sz w:val="22"/>
          <w:szCs w:val="22"/>
          <w:lang w:val="en-GB"/>
        </w:rPr>
        <w:t>"</w:t>
      </w:r>
      <w:r w:rsidRPr="004D25D5">
        <w:rPr>
          <w:rFonts w:ascii="Calibri" w:eastAsiaTheme="majorEastAsia" w:hAnsi="Calibri" w:cs="Calibri"/>
          <w:i/>
          <w:iCs/>
          <w:sz w:val="22"/>
          <w:szCs w:val="22"/>
          <w:lang w:val="en-GB"/>
        </w:rPr>
        <w:t>This prestigious master class helps Vinitaly</w:t>
      </w:r>
      <w:bookmarkStart w:id="0" w:name="_Hlk175298520"/>
      <w:r w:rsidRPr="004D25D5">
        <w:rPr>
          <w:rFonts w:ascii="Calibri" w:eastAsiaTheme="majorEastAsia" w:hAnsi="Calibri" w:cs="Calibri"/>
          <w:i/>
          <w:iCs/>
          <w:sz w:val="22"/>
          <w:szCs w:val="22"/>
          <w:lang w:val="en-GB"/>
        </w:rPr>
        <w:t xml:space="preserve"> confirm its role as a flagship brand for the promotion of Italian wine,</w:t>
      </w:r>
      <w:r w:rsidRPr="004D25D5">
        <w:rPr>
          <w:rFonts w:ascii="Calibri" w:eastAsiaTheme="majorEastAsia" w:hAnsi="Calibri" w:cs="Calibri"/>
          <w:sz w:val="22"/>
          <w:szCs w:val="22"/>
          <w:lang w:val="en-GB"/>
        </w:rPr>
        <w:t xml:space="preserve">" said </w:t>
      </w:r>
      <w:r w:rsidRPr="004D25D5">
        <w:rPr>
          <w:rFonts w:ascii="Calibri" w:eastAsiaTheme="majorEastAsia" w:hAnsi="Calibri" w:cs="Calibri"/>
          <w:b/>
          <w:bCs/>
          <w:sz w:val="22"/>
          <w:szCs w:val="22"/>
          <w:lang w:val="en-GB"/>
        </w:rPr>
        <w:t>Federico Bricolo</w:t>
      </w:r>
      <w:r w:rsidRPr="004D25D5">
        <w:rPr>
          <w:rFonts w:ascii="Calibri" w:eastAsiaTheme="majorEastAsia" w:hAnsi="Calibri" w:cs="Calibri"/>
          <w:sz w:val="22"/>
          <w:szCs w:val="22"/>
          <w:lang w:val="en-GB"/>
        </w:rPr>
        <w:t>, President of Veronafiere</w:t>
      </w:r>
      <w:r w:rsidRPr="004D25D5">
        <w:rPr>
          <w:rFonts w:ascii="Calibri" w:eastAsiaTheme="majorEastAsia" w:hAnsi="Calibri" w:cs="Calibri"/>
          <w:i/>
          <w:iCs/>
          <w:sz w:val="22"/>
          <w:szCs w:val="22"/>
          <w:lang w:val="en-GB"/>
        </w:rPr>
        <w:t>. And this is</w:t>
      </w:r>
      <w:bookmarkEnd w:id="0"/>
      <w:r w:rsidRPr="004D25D5">
        <w:rPr>
          <w:rFonts w:ascii="Calibri" w:eastAsiaTheme="majorEastAsia" w:hAnsi="Calibri" w:cs="Calibri"/>
          <w:i/>
          <w:iCs/>
          <w:sz w:val="22"/>
          <w:szCs w:val="22"/>
          <w:lang w:val="en-GB"/>
        </w:rPr>
        <w:t xml:space="preserve"> </w:t>
      </w:r>
      <w:r w:rsidR="004756AA">
        <w:rPr>
          <w:rFonts w:ascii="Calibri" w:eastAsiaTheme="majorEastAsia" w:hAnsi="Calibri" w:cs="Calibri"/>
          <w:i/>
          <w:iCs/>
          <w:sz w:val="22"/>
          <w:szCs w:val="22"/>
          <w:lang w:val="en-GB"/>
        </w:rPr>
        <w:t xml:space="preserve">a </w:t>
      </w:r>
      <w:r w:rsidRPr="004D25D5">
        <w:rPr>
          <w:rFonts w:ascii="Calibri" w:eastAsiaTheme="majorEastAsia" w:hAnsi="Calibri" w:cs="Calibri"/>
          <w:i/>
          <w:iCs/>
          <w:sz w:val="22"/>
          <w:szCs w:val="22"/>
          <w:lang w:val="en-GB"/>
        </w:rPr>
        <w:t>winning initiative for the country system that saw Veronafiere work alongside the Ministry of Defence, the ICE Trade Agency and its Tokyo office,</w:t>
      </w:r>
      <w:r w:rsidR="004756AA">
        <w:rPr>
          <w:rFonts w:ascii="Calibri" w:eastAsiaTheme="majorEastAsia" w:hAnsi="Calibri" w:cs="Calibri"/>
          <w:i/>
          <w:iCs/>
          <w:sz w:val="22"/>
          <w:szCs w:val="22"/>
          <w:lang w:val="en-GB"/>
        </w:rPr>
        <w:t xml:space="preserve"> </w:t>
      </w:r>
      <w:r w:rsidRPr="004D25D5">
        <w:rPr>
          <w:rFonts w:ascii="Calibri" w:eastAsiaTheme="majorEastAsia" w:hAnsi="Calibri" w:cs="Calibri"/>
          <w:i/>
          <w:iCs/>
          <w:sz w:val="22"/>
          <w:szCs w:val="22"/>
          <w:lang w:val="en-GB"/>
        </w:rPr>
        <w:t>as well as the Italian Embassy in Japan</w:t>
      </w:r>
      <w:r w:rsidRPr="004D25D5">
        <w:rPr>
          <w:rFonts w:ascii="Calibri" w:eastAsiaTheme="majorEastAsia" w:hAnsi="Calibri" w:cs="Calibri"/>
          <w:sz w:val="22"/>
          <w:szCs w:val="22"/>
          <w:lang w:val="en-GB"/>
        </w:rPr>
        <w:t>."</w:t>
      </w:r>
    </w:p>
    <w:p w14:paraId="70BB0E58" w14:textId="77777777" w:rsidR="00362366" w:rsidRPr="004D25D5" w:rsidRDefault="00362366" w:rsidP="00362366">
      <w:pPr>
        <w:pStyle w:val="NormaleWeb"/>
        <w:spacing w:line="276" w:lineRule="auto"/>
        <w:jc w:val="both"/>
        <w:rPr>
          <w:rFonts w:ascii="Calibri" w:hAnsi="Calibri" w:cs="Calibri"/>
          <w:sz w:val="22"/>
          <w:szCs w:val="22"/>
          <w:lang w:val="en-GB"/>
        </w:rPr>
      </w:pPr>
      <w:r w:rsidRPr="004D25D5">
        <w:rPr>
          <w:rFonts w:ascii="Calibri" w:eastAsiaTheme="majorEastAsia" w:hAnsi="Calibri" w:cs="Calibri"/>
          <w:sz w:val="22"/>
          <w:szCs w:val="22"/>
          <w:lang w:val="en-GB"/>
        </w:rPr>
        <w:t>"</w:t>
      </w:r>
      <w:r w:rsidRPr="004D25D5">
        <w:rPr>
          <w:rFonts w:ascii="Calibri" w:eastAsiaTheme="majorEastAsia" w:hAnsi="Calibri" w:cs="Calibri"/>
          <w:i/>
          <w:iCs/>
          <w:sz w:val="22"/>
          <w:szCs w:val="22"/>
          <w:lang w:val="en-GB"/>
        </w:rPr>
        <w:t>Our presence in Tokyo on board the sailing ship Vespucci,</w:t>
      </w:r>
      <w:r w:rsidRPr="004D25D5">
        <w:rPr>
          <w:rFonts w:ascii="Calibri" w:eastAsiaTheme="majorEastAsia" w:hAnsi="Calibri" w:cs="Calibri"/>
          <w:sz w:val="22"/>
          <w:szCs w:val="22"/>
          <w:lang w:val="en-GB"/>
        </w:rPr>
        <w:t xml:space="preserve">" said </w:t>
      </w:r>
      <w:r w:rsidRPr="004D25D5">
        <w:rPr>
          <w:rFonts w:ascii="Calibri" w:eastAsiaTheme="majorEastAsia" w:hAnsi="Calibri" w:cs="Calibri"/>
          <w:b/>
          <w:bCs/>
          <w:sz w:val="22"/>
          <w:szCs w:val="22"/>
          <w:lang w:val="en-GB"/>
        </w:rPr>
        <w:t>Adolfo Rebughini</w:t>
      </w:r>
      <w:r w:rsidRPr="004D25D5">
        <w:rPr>
          <w:rFonts w:ascii="Calibri" w:eastAsiaTheme="majorEastAsia" w:hAnsi="Calibri" w:cs="Calibri"/>
          <w:sz w:val="22"/>
          <w:szCs w:val="22"/>
          <w:lang w:val="en-GB"/>
        </w:rPr>
        <w:t>, General Manager of Veronafiere, "</w:t>
      </w:r>
      <w:r w:rsidRPr="004D25D5">
        <w:rPr>
          <w:rFonts w:ascii="Calibri" w:eastAsiaTheme="majorEastAsia" w:hAnsi="Calibri" w:cs="Calibri"/>
          <w:i/>
          <w:iCs/>
          <w:sz w:val="22"/>
          <w:szCs w:val="22"/>
          <w:lang w:val="en-GB"/>
        </w:rPr>
        <w:t>is yet another step in our strategy for getting further into international markets</w:t>
      </w:r>
      <w:r w:rsidRPr="004D25D5">
        <w:rPr>
          <w:rFonts w:ascii="Calibri" w:hAnsi="Calibri" w:cs="Calibri"/>
          <w:i/>
          <w:iCs/>
          <w:sz w:val="22"/>
          <w:szCs w:val="22"/>
          <w:lang w:val="en-GB"/>
        </w:rPr>
        <w:t xml:space="preserve"> through a network of roadshows, previews, academies and a specific event for this part of the world: Wine to Asia</w:t>
      </w:r>
      <w:r w:rsidRPr="004D25D5">
        <w:rPr>
          <w:rFonts w:ascii="Calibri" w:eastAsiaTheme="majorEastAsia" w:hAnsi="Calibri" w:cs="Calibri"/>
          <w:sz w:val="22"/>
          <w:szCs w:val="22"/>
          <w:lang w:val="en-GB"/>
        </w:rPr>
        <w:t>."</w:t>
      </w:r>
    </w:p>
    <w:p w14:paraId="53224306" w14:textId="77777777" w:rsidR="00362366" w:rsidRPr="004D25D5" w:rsidRDefault="00362366" w:rsidP="00362366">
      <w:pPr>
        <w:pStyle w:val="xmsonormal"/>
        <w:spacing w:before="0" w:beforeAutospacing="0" w:after="0" w:afterAutospacing="0" w:line="276" w:lineRule="auto"/>
        <w:jc w:val="both"/>
        <w:rPr>
          <w:rFonts w:ascii="Calibri" w:hAnsi="Calibri" w:cs="Calibri"/>
          <w:sz w:val="22"/>
          <w:szCs w:val="22"/>
          <w:lang w:val="en-GB"/>
        </w:rPr>
      </w:pPr>
      <w:r w:rsidRPr="004D25D5">
        <w:rPr>
          <w:rFonts w:ascii="Calibri" w:hAnsi="Calibri" w:cs="Calibri"/>
          <w:sz w:val="22"/>
          <w:szCs w:val="22"/>
          <w:lang w:val="en-GB"/>
        </w:rPr>
        <w:t xml:space="preserve">On all these occasions, Italian wine was also enjoyed for the official toasts on board the Amerigo Vespucci in Tokyo thanks to the partnership with </w:t>
      </w:r>
      <w:r w:rsidRPr="004D25D5">
        <w:rPr>
          <w:rFonts w:ascii="Calibri" w:hAnsi="Calibri" w:cs="Calibri"/>
          <w:b/>
          <w:sz w:val="22"/>
          <w:szCs w:val="22"/>
          <w:lang w:val="en-GB"/>
        </w:rPr>
        <w:t>Prosecco Doc</w:t>
      </w:r>
      <w:r w:rsidRPr="004D25D5">
        <w:rPr>
          <w:rFonts w:ascii="Calibri" w:hAnsi="Calibri" w:cs="Calibri"/>
          <w:sz w:val="22"/>
          <w:szCs w:val="22"/>
          <w:lang w:val="en-GB"/>
        </w:rPr>
        <w:t xml:space="preserve">, as well as at gala dinner on 27 August when </w:t>
      </w:r>
      <w:r w:rsidRPr="004D25D5">
        <w:rPr>
          <w:rFonts w:ascii="Calibri" w:hAnsi="Calibri" w:cs="Calibri"/>
          <w:b/>
          <w:sz w:val="22"/>
          <w:szCs w:val="22"/>
          <w:lang w:val="en-GB"/>
        </w:rPr>
        <w:t>Piedmont Region</w:t>
      </w:r>
      <w:r w:rsidRPr="004D25D5">
        <w:rPr>
          <w:rFonts w:ascii="Calibri" w:hAnsi="Calibri" w:cs="Calibri"/>
          <w:sz w:val="22"/>
          <w:szCs w:val="22"/>
          <w:lang w:val="en-GB"/>
        </w:rPr>
        <w:t xml:space="preserve"> teamed up with the </w:t>
      </w:r>
      <w:r w:rsidRPr="004D25D5">
        <w:rPr>
          <w:rFonts w:ascii="Calibri" w:hAnsi="Calibri" w:cs="Calibri"/>
          <w:b/>
          <w:sz w:val="22"/>
          <w:szCs w:val="22"/>
          <w:lang w:val="en-GB"/>
        </w:rPr>
        <w:t>Piemonte Land of Wine Consortium</w:t>
      </w:r>
      <w:r w:rsidRPr="004D25D5">
        <w:rPr>
          <w:rFonts w:ascii="Calibri" w:hAnsi="Calibri" w:cs="Calibri"/>
          <w:sz w:val="22"/>
          <w:szCs w:val="22"/>
          <w:lang w:val="en-GB"/>
        </w:rPr>
        <w:t>.</w:t>
      </w:r>
    </w:p>
    <w:p w14:paraId="64721D29" w14:textId="77777777" w:rsidR="00362366" w:rsidRPr="004D25D5" w:rsidRDefault="00362366" w:rsidP="00362366">
      <w:pPr>
        <w:pStyle w:val="xmsonormal"/>
        <w:spacing w:before="0" w:beforeAutospacing="0" w:after="0" w:afterAutospacing="0" w:line="276" w:lineRule="auto"/>
        <w:jc w:val="both"/>
        <w:rPr>
          <w:rFonts w:ascii="Calibri" w:hAnsi="Calibri" w:cs="Calibri"/>
          <w:sz w:val="22"/>
          <w:szCs w:val="22"/>
          <w:lang w:val="en-GB"/>
        </w:rPr>
      </w:pPr>
    </w:p>
    <w:p w14:paraId="08D5A1E3" w14:textId="77777777" w:rsidR="00362366" w:rsidRPr="004D25D5" w:rsidRDefault="00362366" w:rsidP="00362366">
      <w:pPr>
        <w:pStyle w:val="xmsonormal"/>
        <w:spacing w:before="0" w:beforeAutospacing="0" w:after="0" w:afterAutospacing="0" w:line="276" w:lineRule="auto"/>
        <w:jc w:val="both"/>
        <w:rPr>
          <w:rFonts w:ascii="Calibri" w:hAnsi="Calibri" w:cs="Calibri"/>
          <w:sz w:val="22"/>
          <w:szCs w:val="22"/>
          <w:lang w:val="en-GB"/>
        </w:rPr>
      </w:pPr>
      <w:r w:rsidRPr="004D25D5">
        <w:rPr>
          <w:rFonts w:ascii="Calibri" w:hAnsi="Calibri" w:cs="Calibri"/>
          <w:sz w:val="22"/>
          <w:szCs w:val="22"/>
          <w:lang w:val="en-GB"/>
        </w:rPr>
        <w:t xml:space="preserve">In the meantime, </w:t>
      </w:r>
      <w:r w:rsidRPr="004D25D5">
        <w:rPr>
          <w:rFonts w:ascii="Calibri" w:hAnsi="Calibri" w:cs="Calibri"/>
          <w:b/>
          <w:sz w:val="22"/>
          <w:szCs w:val="22"/>
          <w:lang w:val="en-GB"/>
        </w:rPr>
        <w:t>Vinitaly's</w:t>
      </w:r>
      <w:r w:rsidRPr="004D25D5">
        <w:rPr>
          <w:rFonts w:ascii="Calibri" w:hAnsi="Calibri" w:cs="Calibri"/>
          <w:sz w:val="22"/>
          <w:szCs w:val="22"/>
          <w:lang w:val="en-GB"/>
        </w:rPr>
        <w:t xml:space="preserve"> internationalisation mission in Asia continues with a busy calendar for Veronafiere starting 2-6 September with the seventh edition of the </w:t>
      </w:r>
      <w:r w:rsidRPr="004D25D5">
        <w:rPr>
          <w:rFonts w:ascii="Calibri" w:hAnsi="Calibri" w:cs="Calibri"/>
          <w:b/>
          <w:sz w:val="22"/>
          <w:szCs w:val="22"/>
          <w:lang w:val="en-GB"/>
        </w:rPr>
        <w:t>Vinitaly China Roadshow</w:t>
      </w:r>
      <w:r w:rsidRPr="004D25D5">
        <w:rPr>
          <w:rFonts w:ascii="Calibri" w:hAnsi="Calibri" w:cs="Calibri"/>
          <w:sz w:val="22"/>
          <w:szCs w:val="22"/>
          <w:lang w:val="en-GB"/>
        </w:rPr>
        <w:t xml:space="preserve"> in Shanghai, Xi'an and Guangzhou. We then return to Japan with the ICE Trade Agency for the 2024 Wine Exchange respectively scheduled in Osaka and Tokyo on 7 and 9 October. The third edition of Wine to Asia has already been scheduled 9-11 May 2025 in Shenzhen, China.</w:t>
      </w:r>
    </w:p>
    <w:p w14:paraId="06B03BD6" w14:textId="77777777" w:rsidR="00362366" w:rsidRPr="004D25D5" w:rsidRDefault="00362366" w:rsidP="00362366">
      <w:pPr>
        <w:pStyle w:val="xmsonormal"/>
        <w:spacing w:before="0" w:beforeAutospacing="0" w:after="0" w:afterAutospacing="0" w:line="276" w:lineRule="auto"/>
        <w:jc w:val="both"/>
        <w:rPr>
          <w:rFonts w:ascii="Calibri" w:hAnsi="Calibri" w:cs="Calibri"/>
          <w:sz w:val="22"/>
          <w:szCs w:val="22"/>
          <w:lang w:val="en-GB"/>
        </w:rPr>
      </w:pPr>
    </w:p>
    <w:p w14:paraId="31F44753" w14:textId="77777777" w:rsidR="00362366" w:rsidRPr="004D25D5" w:rsidRDefault="00362366" w:rsidP="00362366">
      <w:pPr>
        <w:spacing w:after="0" w:line="240" w:lineRule="auto"/>
        <w:rPr>
          <w:rFonts w:ascii="Calibri" w:hAnsi="Calibri" w:cs="Calibri"/>
          <w:lang w:val="en-GB"/>
        </w:rPr>
      </w:pPr>
    </w:p>
    <w:p w14:paraId="0361190B" w14:textId="77777777" w:rsidR="00362366" w:rsidRPr="004D25D5" w:rsidRDefault="00362366" w:rsidP="00362366">
      <w:pPr>
        <w:spacing w:after="0" w:line="240" w:lineRule="auto"/>
        <w:rPr>
          <w:rFonts w:ascii="Arial" w:hAnsi="Arial" w:cs="Arial"/>
          <w:b/>
          <w:bCs/>
          <w:kern w:val="0"/>
          <w:sz w:val="16"/>
          <w:szCs w:val="16"/>
          <w:lang w:val="en-GB"/>
        </w:rPr>
      </w:pPr>
      <w:r w:rsidRPr="004D25D5">
        <w:rPr>
          <w:rFonts w:ascii="Arial" w:hAnsi="Arial" w:cs="Arial"/>
          <w:b/>
          <w:bCs/>
          <w:kern w:val="0"/>
          <w:sz w:val="16"/>
          <w:szCs w:val="16"/>
          <w:lang w:val="en-GB"/>
        </w:rPr>
        <w:t xml:space="preserve">Veronafiere Media and Institutional Relations </w:t>
      </w:r>
    </w:p>
    <w:p w14:paraId="3F0A5EF6" w14:textId="77777777" w:rsidR="00362366" w:rsidRPr="004D25D5" w:rsidRDefault="00362366" w:rsidP="00362366">
      <w:pPr>
        <w:spacing w:after="0" w:line="240" w:lineRule="auto"/>
        <w:rPr>
          <w:rFonts w:ascii="Arial" w:hAnsi="Arial" w:cs="Arial"/>
          <w:kern w:val="0"/>
          <w:sz w:val="16"/>
          <w:szCs w:val="16"/>
          <w:lang w:val="en-GB"/>
        </w:rPr>
      </w:pPr>
      <w:r w:rsidRPr="004D25D5">
        <w:rPr>
          <w:rFonts w:ascii="Arial" w:hAnsi="Arial" w:cs="Arial"/>
          <w:kern w:val="0"/>
          <w:sz w:val="16"/>
          <w:szCs w:val="16"/>
          <w:lang w:val="en-GB"/>
        </w:rPr>
        <w:t>Tel.: + 39.045.8298.350 - .242 - .210</w:t>
      </w:r>
    </w:p>
    <w:p w14:paraId="0BE9E467" w14:textId="77777777" w:rsidR="00362366" w:rsidRPr="004D25D5" w:rsidRDefault="00362366" w:rsidP="00362366">
      <w:pPr>
        <w:spacing w:after="0" w:line="240" w:lineRule="auto"/>
        <w:rPr>
          <w:rFonts w:ascii="Arial" w:hAnsi="Arial" w:cs="Arial"/>
          <w:kern w:val="0"/>
          <w:sz w:val="16"/>
          <w:szCs w:val="16"/>
          <w:lang w:val="en-GB"/>
        </w:rPr>
      </w:pPr>
      <w:r w:rsidRPr="004D25D5">
        <w:rPr>
          <w:rFonts w:ascii="Arial" w:hAnsi="Arial" w:cs="Arial"/>
          <w:kern w:val="0"/>
          <w:sz w:val="16"/>
          <w:szCs w:val="16"/>
          <w:lang w:val="en-GB"/>
        </w:rPr>
        <w:t xml:space="preserve">E-mail: </w:t>
      </w:r>
      <w:hyperlink r:id="rId7" w:history="1">
        <w:r w:rsidRPr="004D25D5">
          <w:rPr>
            <w:rStyle w:val="Collegamentoipertestuale"/>
            <w:rFonts w:ascii="Arial" w:hAnsi="Arial" w:cs="Arial"/>
            <w:kern w:val="0"/>
            <w:sz w:val="16"/>
            <w:szCs w:val="16"/>
            <w:lang w:val="en-GB"/>
          </w:rPr>
          <w:t>pressoffice@veronafiere.it</w:t>
        </w:r>
      </w:hyperlink>
      <w:r w:rsidRPr="004D25D5">
        <w:rPr>
          <w:rFonts w:ascii="Arial" w:hAnsi="Arial" w:cs="Arial"/>
          <w:color w:val="467886" w:themeColor="hyperlink"/>
          <w:kern w:val="0"/>
          <w:sz w:val="16"/>
          <w:szCs w:val="16"/>
          <w:u w:val="single"/>
          <w:lang w:val="en-GB"/>
        </w:rPr>
        <w:t xml:space="preserve"> </w:t>
      </w:r>
    </w:p>
    <w:p w14:paraId="26EBFF83" w14:textId="77777777" w:rsidR="00362366" w:rsidRPr="004D25D5" w:rsidRDefault="00362366" w:rsidP="00362366">
      <w:pPr>
        <w:spacing w:after="0" w:line="240" w:lineRule="auto"/>
        <w:rPr>
          <w:rFonts w:ascii="Arial" w:hAnsi="Arial" w:cs="Arial"/>
          <w:kern w:val="0"/>
          <w:sz w:val="16"/>
          <w:szCs w:val="16"/>
          <w:lang w:val="en-GB"/>
        </w:rPr>
      </w:pPr>
      <w:r w:rsidRPr="004D25D5">
        <w:rPr>
          <w:rFonts w:ascii="Arial" w:hAnsi="Arial" w:cs="Arial"/>
          <w:kern w:val="0"/>
          <w:sz w:val="16"/>
          <w:szCs w:val="16"/>
          <w:lang w:val="en-GB"/>
        </w:rPr>
        <w:t xml:space="preserve">Web: </w:t>
      </w:r>
      <w:hyperlink r:id="rId8" w:history="1">
        <w:r w:rsidRPr="004D25D5">
          <w:rPr>
            <w:rStyle w:val="Collegamentoipertestuale"/>
            <w:rFonts w:ascii="Arial" w:hAnsi="Arial" w:cs="Arial"/>
            <w:kern w:val="0"/>
            <w:sz w:val="16"/>
            <w:szCs w:val="16"/>
            <w:lang w:val="en-GB"/>
          </w:rPr>
          <w:t>www.veronafiere.it</w:t>
        </w:r>
      </w:hyperlink>
      <w:r w:rsidRPr="004D25D5">
        <w:rPr>
          <w:rFonts w:ascii="Arial" w:hAnsi="Arial" w:cs="Arial"/>
          <w:color w:val="467886" w:themeColor="hyperlink"/>
          <w:kern w:val="0"/>
          <w:sz w:val="16"/>
          <w:szCs w:val="16"/>
          <w:u w:val="single"/>
          <w:lang w:val="en-GB"/>
        </w:rPr>
        <w:t xml:space="preserve"> </w:t>
      </w:r>
    </w:p>
    <w:p w14:paraId="46B611FE" w14:textId="77777777" w:rsidR="00362366" w:rsidRPr="004D25D5" w:rsidRDefault="00362366" w:rsidP="00362366">
      <w:pPr>
        <w:spacing w:after="0" w:line="240" w:lineRule="auto"/>
        <w:rPr>
          <w:rFonts w:ascii="Arial" w:hAnsi="Arial" w:cs="Arial"/>
          <w:b/>
          <w:bCs/>
          <w:kern w:val="0"/>
          <w:sz w:val="16"/>
          <w:szCs w:val="16"/>
          <w:lang w:val="en-GB"/>
        </w:rPr>
      </w:pPr>
    </w:p>
    <w:p w14:paraId="51DD091A" w14:textId="77777777" w:rsidR="00362366" w:rsidRPr="004D25D5" w:rsidRDefault="00362366" w:rsidP="00362366">
      <w:pPr>
        <w:spacing w:after="0" w:line="240" w:lineRule="auto"/>
        <w:rPr>
          <w:rFonts w:ascii="Arial" w:hAnsi="Arial" w:cs="Arial"/>
          <w:b/>
          <w:bCs/>
          <w:kern w:val="0"/>
          <w:sz w:val="16"/>
          <w:szCs w:val="16"/>
          <w:lang w:val="en-GB"/>
        </w:rPr>
      </w:pPr>
      <w:r w:rsidRPr="004D25D5">
        <w:rPr>
          <w:rFonts w:ascii="Arial" w:hAnsi="Arial" w:cs="Arial"/>
          <w:b/>
          <w:bCs/>
          <w:kern w:val="0"/>
          <w:sz w:val="16"/>
          <w:szCs w:val="16"/>
          <w:lang w:val="en-GB"/>
        </w:rPr>
        <w:t>Media Relations ICE</w:t>
      </w:r>
    </w:p>
    <w:p w14:paraId="27B2FD65" w14:textId="77777777" w:rsidR="00362366" w:rsidRPr="004D25D5" w:rsidRDefault="00362366" w:rsidP="00362366">
      <w:pPr>
        <w:spacing w:after="0" w:line="240" w:lineRule="auto"/>
        <w:rPr>
          <w:rFonts w:ascii="Arial" w:hAnsi="Arial" w:cs="Arial"/>
          <w:kern w:val="0"/>
          <w:sz w:val="16"/>
          <w:szCs w:val="16"/>
          <w:lang w:val="en-GB"/>
        </w:rPr>
      </w:pPr>
      <w:r w:rsidRPr="004D25D5">
        <w:rPr>
          <w:rFonts w:ascii="Arial" w:hAnsi="Arial" w:cs="Arial"/>
          <w:kern w:val="0"/>
          <w:sz w:val="16"/>
          <w:szCs w:val="16"/>
          <w:lang w:val="en-GB"/>
        </w:rPr>
        <w:t xml:space="preserve">E-mail: </w:t>
      </w:r>
    </w:p>
    <w:p w14:paraId="18AFC218" w14:textId="77777777" w:rsidR="00362366" w:rsidRPr="004D25D5" w:rsidRDefault="00000000" w:rsidP="00362366">
      <w:pPr>
        <w:spacing w:after="0" w:line="240" w:lineRule="auto"/>
        <w:rPr>
          <w:rFonts w:ascii="Arial" w:hAnsi="Arial" w:cs="Arial"/>
          <w:kern w:val="0"/>
          <w:sz w:val="16"/>
          <w:szCs w:val="16"/>
          <w:lang w:val="en-GB"/>
        </w:rPr>
      </w:pPr>
      <w:hyperlink r:id="rId9" w:history="1">
        <w:r w:rsidR="00362366" w:rsidRPr="004D25D5">
          <w:rPr>
            <w:rStyle w:val="Collegamentoipertestuale"/>
            <w:rFonts w:ascii="Arial" w:hAnsi="Arial" w:cs="Arial"/>
            <w:kern w:val="0"/>
            <w:sz w:val="16"/>
            <w:szCs w:val="16"/>
            <w:lang w:val="en-GB"/>
          </w:rPr>
          <w:t>stampa@ice.it</w:t>
        </w:r>
      </w:hyperlink>
      <w:r w:rsidR="00362366" w:rsidRPr="004D25D5">
        <w:rPr>
          <w:rFonts w:ascii="Arial" w:hAnsi="Arial" w:cs="Arial"/>
          <w:kern w:val="0"/>
          <w:sz w:val="16"/>
          <w:szCs w:val="16"/>
          <w:lang w:val="en-GB"/>
        </w:rPr>
        <w:t xml:space="preserve"> </w:t>
      </w:r>
    </w:p>
    <w:p w14:paraId="29B5C140" w14:textId="77777777" w:rsidR="00362366" w:rsidRPr="004D25D5" w:rsidRDefault="00000000" w:rsidP="00362366">
      <w:pPr>
        <w:spacing w:after="0" w:line="240" w:lineRule="auto"/>
        <w:rPr>
          <w:rFonts w:ascii="Arial" w:hAnsi="Arial" w:cs="Arial"/>
          <w:kern w:val="0"/>
          <w:sz w:val="16"/>
          <w:szCs w:val="16"/>
          <w:lang w:val="en-GB"/>
        </w:rPr>
      </w:pPr>
      <w:hyperlink r:id="rId10" w:history="1">
        <w:r w:rsidR="00362366" w:rsidRPr="004D25D5">
          <w:rPr>
            <w:rStyle w:val="Collegamentoipertestuale"/>
            <w:rFonts w:ascii="Arial" w:hAnsi="Arial" w:cs="Arial"/>
            <w:kern w:val="0"/>
            <w:sz w:val="16"/>
            <w:szCs w:val="16"/>
            <w:lang w:val="en-GB"/>
          </w:rPr>
          <w:t>ice@community.it</w:t>
        </w:r>
      </w:hyperlink>
      <w:r w:rsidR="00362366" w:rsidRPr="004D25D5">
        <w:rPr>
          <w:rFonts w:ascii="Arial" w:hAnsi="Arial" w:cs="Arial"/>
          <w:kern w:val="0"/>
          <w:sz w:val="16"/>
          <w:szCs w:val="16"/>
          <w:lang w:val="en-GB"/>
        </w:rPr>
        <w:t xml:space="preserve"> </w:t>
      </w:r>
    </w:p>
    <w:sectPr w:rsidR="00362366" w:rsidRPr="004D25D5" w:rsidSect="003C7180">
      <w:headerReference w:type="even" r:id="rId11"/>
      <w:headerReference w:type="default" r:id="rId12"/>
      <w:footerReference w:type="even" r:id="rId13"/>
      <w:footerReference w:type="default" r:id="rId14"/>
      <w:headerReference w:type="first" r:id="rId15"/>
      <w:footerReference w:type="first" r:id="rId16"/>
      <w:pgSz w:w="11906" w:h="16838"/>
      <w:pgMar w:top="214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AE52" w14:textId="77777777" w:rsidR="00770B21" w:rsidRPr="004D25D5" w:rsidRDefault="00770B21" w:rsidP="003C7180">
      <w:pPr>
        <w:spacing w:after="0" w:line="240" w:lineRule="auto"/>
        <w:rPr>
          <w:kern w:val="0"/>
          <w:lang w:val="en-GB"/>
        </w:rPr>
      </w:pPr>
      <w:r w:rsidRPr="004D25D5">
        <w:rPr>
          <w:kern w:val="0"/>
          <w:lang w:val="en-GB"/>
        </w:rPr>
        <w:separator/>
      </w:r>
    </w:p>
  </w:endnote>
  <w:endnote w:type="continuationSeparator" w:id="0">
    <w:p w14:paraId="1AB404E4" w14:textId="77777777" w:rsidR="00770B21" w:rsidRPr="004D25D5" w:rsidRDefault="00770B21" w:rsidP="003C7180">
      <w:pPr>
        <w:spacing w:after="0" w:line="240" w:lineRule="auto"/>
        <w:rPr>
          <w:kern w:val="0"/>
          <w:lang w:val="en-GB"/>
        </w:rPr>
      </w:pPr>
      <w:r w:rsidRPr="004D25D5">
        <w:rPr>
          <w:kern w:val="0"/>
          <w:lang w:val="en-GB"/>
        </w:rPr>
        <w:continuationSeparator/>
      </w:r>
    </w:p>
  </w:endnote>
  <w:endnote w:type="continuationNotice" w:id="1">
    <w:p w14:paraId="4D5DC97A" w14:textId="77777777" w:rsidR="00770B21" w:rsidRPr="004D25D5" w:rsidRDefault="00770B21">
      <w:pPr>
        <w:spacing w:after="0" w:line="240" w:lineRule="auto"/>
        <w:rPr>
          <w:kern w:val="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C5AD" w14:textId="77777777" w:rsidR="003E2BB5" w:rsidRPr="004D25D5" w:rsidRDefault="003E2BB5">
    <w:pPr>
      <w:pStyle w:val="Pidipagina"/>
      <w:rPr>
        <w:kern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7016E" w14:textId="77777777" w:rsidR="003E2BB5" w:rsidRPr="004D25D5" w:rsidRDefault="003E2BB5">
    <w:pPr>
      <w:pStyle w:val="Pidipagina"/>
      <w:rPr>
        <w:kern w:val="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9F36" w14:textId="77777777" w:rsidR="003E2BB5" w:rsidRPr="004D25D5" w:rsidRDefault="003E2BB5">
    <w:pPr>
      <w:pStyle w:val="Pidipagina"/>
      <w:rPr>
        <w:kern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0CE86" w14:textId="77777777" w:rsidR="00770B21" w:rsidRPr="004D25D5" w:rsidRDefault="00770B21" w:rsidP="003C7180">
      <w:pPr>
        <w:spacing w:after="0" w:line="240" w:lineRule="auto"/>
        <w:rPr>
          <w:kern w:val="0"/>
          <w:lang w:val="en-GB"/>
        </w:rPr>
      </w:pPr>
      <w:r w:rsidRPr="004D25D5">
        <w:rPr>
          <w:kern w:val="0"/>
          <w:lang w:val="en-GB"/>
        </w:rPr>
        <w:separator/>
      </w:r>
    </w:p>
  </w:footnote>
  <w:footnote w:type="continuationSeparator" w:id="0">
    <w:p w14:paraId="08CD65E9" w14:textId="77777777" w:rsidR="00770B21" w:rsidRPr="004D25D5" w:rsidRDefault="00770B21" w:rsidP="003C7180">
      <w:pPr>
        <w:spacing w:after="0" w:line="240" w:lineRule="auto"/>
        <w:rPr>
          <w:kern w:val="0"/>
          <w:lang w:val="en-GB"/>
        </w:rPr>
      </w:pPr>
      <w:r w:rsidRPr="004D25D5">
        <w:rPr>
          <w:kern w:val="0"/>
          <w:lang w:val="en-GB"/>
        </w:rPr>
        <w:continuationSeparator/>
      </w:r>
    </w:p>
  </w:footnote>
  <w:footnote w:type="continuationNotice" w:id="1">
    <w:p w14:paraId="77420BED" w14:textId="77777777" w:rsidR="00770B21" w:rsidRPr="004D25D5" w:rsidRDefault="00770B21">
      <w:pPr>
        <w:spacing w:after="0" w:line="240" w:lineRule="auto"/>
        <w:rPr>
          <w:kern w:val="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8420" w14:textId="77777777" w:rsidR="003E2BB5" w:rsidRPr="004D25D5" w:rsidRDefault="003E2BB5">
    <w:pPr>
      <w:pStyle w:val="Intestazione"/>
      <w:rPr>
        <w:kern w:val="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60AF" w14:textId="021A1AD9" w:rsidR="003C7180" w:rsidRPr="004D25D5" w:rsidRDefault="003C7180" w:rsidP="003E2BB5">
    <w:pPr>
      <w:pStyle w:val="Intestazione"/>
      <w:rPr>
        <w:rFonts w:asciiTheme="majorHAnsi" w:hAnsiTheme="majorHAnsi" w:cstheme="majorHAnsi"/>
        <w:kern w:val="0"/>
        <w:lang w:val="en-GB"/>
      </w:rPr>
    </w:pPr>
    <w:r w:rsidRPr="004D25D5">
      <w:rPr>
        <w:rFonts w:asciiTheme="majorHAnsi" w:hAnsiTheme="majorHAnsi" w:cstheme="majorHAnsi"/>
        <w:noProof/>
        <w:kern w:val="0"/>
        <w:lang w:val="en-GB"/>
      </w:rPr>
      <w:drawing>
        <wp:anchor distT="0" distB="0" distL="114300" distR="114300" simplePos="0" relativeHeight="251658240" behindDoc="0" locked="0" layoutInCell="1" allowOverlap="1" wp14:anchorId="352D99B5" wp14:editId="6E6D6C7D">
          <wp:simplePos x="0" y="0"/>
          <wp:positionH relativeFrom="margin">
            <wp:posOffset>4126230</wp:posOffset>
          </wp:positionH>
          <wp:positionV relativeFrom="paragraph">
            <wp:posOffset>142240</wp:posOffset>
          </wp:positionV>
          <wp:extent cx="1935480" cy="508091"/>
          <wp:effectExtent l="0" t="0" r="7620" b="6350"/>
          <wp:wrapNone/>
          <wp:docPr id="1062586818" name="Immagine 106258681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5480" cy="5080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5D5">
      <w:rPr>
        <w:rFonts w:asciiTheme="majorHAnsi" w:hAnsiTheme="majorHAnsi" w:cstheme="majorHAnsi"/>
        <w:kern w:val="0"/>
        <w:lang w:val="en-GB"/>
      </w:rPr>
      <w:t xml:space="preserve"> </w:t>
    </w:r>
    <w:r w:rsidRPr="004D25D5">
      <w:rPr>
        <w:rFonts w:asciiTheme="majorHAnsi" w:hAnsiTheme="majorHAnsi" w:cstheme="majorHAnsi"/>
        <w:noProof/>
        <w:kern w:val="0"/>
        <w:lang w:val="en-GB"/>
      </w:rPr>
      <w:drawing>
        <wp:inline distT="0" distB="0" distL="0" distR="0" wp14:anchorId="0556A37E" wp14:editId="336ABF1C">
          <wp:extent cx="1352550" cy="693468"/>
          <wp:effectExtent l="0" t="0" r="0" b="0"/>
          <wp:docPr id="1732249092" name="Immagine 1" descr="Immagine che contiene Carattere, logo,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95411" name="Immagine 1" descr="Immagine che contiene Carattere, logo, simbolo,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56246" cy="6953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E144" w14:textId="77777777" w:rsidR="003E2BB5" w:rsidRPr="004D25D5" w:rsidRDefault="003E2BB5">
    <w:pPr>
      <w:pStyle w:val="Intestazione"/>
      <w:rPr>
        <w:kern w:val="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DB"/>
    <w:rsid w:val="0000381E"/>
    <w:rsid w:val="000715AF"/>
    <w:rsid w:val="00080EE2"/>
    <w:rsid w:val="000A1CA0"/>
    <w:rsid w:val="000A3395"/>
    <w:rsid w:val="000A3BC6"/>
    <w:rsid w:val="000D1539"/>
    <w:rsid w:val="000E4C15"/>
    <w:rsid w:val="000E555E"/>
    <w:rsid w:val="001150F9"/>
    <w:rsid w:val="00157D87"/>
    <w:rsid w:val="0016093F"/>
    <w:rsid w:val="00166776"/>
    <w:rsid w:val="00176A29"/>
    <w:rsid w:val="00197FD5"/>
    <w:rsid w:val="001A784F"/>
    <w:rsid w:val="001E0AD9"/>
    <w:rsid w:val="001E2A70"/>
    <w:rsid w:val="00230A02"/>
    <w:rsid w:val="00232ADE"/>
    <w:rsid w:val="002548D5"/>
    <w:rsid w:val="00256F96"/>
    <w:rsid w:val="002734DD"/>
    <w:rsid w:val="00285A77"/>
    <w:rsid w:val="002E3195"/>
    <w:rsid w:val="002E58B3"/>
    <w:rsid w:val="002F3D13"/>
    <w:rsid w:val="00312A81"/>
    <w:rsid w:val="00323586"/>
    <w:rsid w:val="003338C0"/>
    <w:rsid w:val="00362366"/>
    <w:rsid w:val="003C7180"/>
    <w:rsid w:val="003D58F1"/>
    <w:rsid w:val="003E2BB5"/>
    <w:rsid w:val="00463E82"/>
    <w:rsid w:val="004756AA"/>
    <w:rsid w:val="004A07CD"/>
    <w:rsid w:val="004C12F1"/>
    <w:rsid w:val="004C3B4D"/>
    <w:rsid w:val="004D25D5"/>
    <w:rsid w:val="00524FE3"/>
    <w:rsid w:val="005647CC"/>
    <w:rsid w:val="005655A8"/>
    <w:rsid w:val="00580066"/>
    <w:rsid w:val="005867BF"/>
    <w:rsid w:val="005A5900"/>
    <w:rsid w:val="005B0E9E"/>
    <w:rsid w:val="005C4499"/>
    <w:rsid w:val="005C725E"/>
    <w:rsid w:val="005D01D7"/>
    <w:rsid w:val="005F30CE"/>
    <w:rsid w:val="0061218C"/>
    <w:rsid w:val="006121F5"/>
    <w:rsid w:val="0061585F"/>
    <w:rsid w:val="00617776"/>
    <w:rsid w:val="006226A9"/>
    <w:rsid w:val="00623F5D"/>
    <w:rsid w:val="00624AA0"/>
    <w:rsid w:val="00637D53"/>
    <w:rsid w:val="00694A94"/>
    <w:rsid w:val="006A5396"/>
    <w:rsid w:val="006B0384"/>
    <w:rsid w:val="006C08A0"/>
    <w:rsid w:val="006F5D0E"/>
    <w:rsid w:val="00730777"/>
    <w:rsid w:val="00770B21"/>
    <w:rsid w:val="00775766"/>
    <w:rsid w:val="007A34A2"/>
    <w:rsid w:val="007C1405"/>
    <w:rsid w:val="007F322B"/>
    <w:rsid w:val="00801337"/>
    <w:rsid w:val="008437FE"/>
    <w:rsid w:val="008A686B"/>
    <w:rsid w:val="008C20F0"/>
    <w:rsid w:val="008E041D"/>
    <w:rsid w:val="008F36E1"/>
    <w:rsid w:val="009832DB"/>
    <w:rsid w:val="009A0535"/>
    <w:rsid w:val="009C770F"/>
    <w:rsid w:val="009D5441"/>
    <w:rsid w:val="009E7AFE"/>
    <w:rsid w:val="00A803A4"/>
    <w:rsid w:val="00AA0A27"/>
    <w:rsid w:val="00AD5C5D"/>
    <w:rsid w:val="00AF5FEA"/>
    <w:rsid w:val="00B13F63"/>
    <w:rsid w:val="00B44830"/>
    <w:rsid w:val="00B52965"/>
    <w:rsid w:val="00B62D8B"/>
    <w:rsid w:val="00B7081A"/>
    <w:rsid w:val="00B8767F"/>
    <w:rsid w:val="00BA2D39"/>
    <w:rsid w:val="00BF5365"/>
    <w:rsid w:val="00C167A3"/>
    <w:rsid w:val="00C35331"/>
    <w:rsid w:val="00C52EDC"/>
    <w:rsid w:val="00C53EB6"/>
    <w:rsid w:val="00C67866"/>
    <w:rsid w:val="00C75269"/>
    <w:rsid w:val="00CA5360"/>
    <w:rsid w:val="00CB303C"/>
    <w:rsid w:val="00D365D6"/>
    <w:rsid w:val="00D42236"/>
    <w:rsid w:val="00D4448C"/>
    <w:rsid w:val="00D51763"/>
    <w:rsid w:val="00D86E08"/>
    <w:rsid w:val="00D920A0"/>
    <w:rsid w:val="00D96B2F"/>
    <w:rsid w:val="00DB2B07"/>
    <w:rsid w:val="00DB7982"/>
    <w:rsid w:val="00DE5065"/>
    <w:rsid w:val="00DF31F7"/>
    <w:rsid w:val="00E24819"/>
    <w:rsid w:val="00E47572"/>
    <w:rsid w:val="00E7375E"/>
    <w:rsid w:val="00E87328"/>
    <w:rsid w:val="00EA0F35"/>
    <w:rsid w:val="00ED762E"/>
    <w:rsid w:val="00EE5792"/>
    <w:rsid w:val="00EE6AD9"/>
    <w:rsid w:val="00F22346"/>
    <w:rsid w:val="00F22EBD"/>
    <w:rsid w:val="00F53D7A"/>
    <w:rsid w:val="00FB7E36"/>
    <w:rsid w:val="00FF4DA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586E8"/>
  <w15:chartTrackingRefBased/>
  <w15:docId w15:val="{502EECA6-D0B0-4B4E-AF3A-194D03F9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7776"/>
  </w:style>
  <w:style w:type="paragraph" w:styleId="Titolo1">
    <w:name w:val="heading 1"/>
    <w:basedOn w:val="Normale"/>
    <w:next w:val="Normale"/>
    <w:link w:val="Titolo1Carattere"/>
    <w:uiPriority w:val="9"/>
    <w:qFormat/>
    <w:rsid w:val="00983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83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832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832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832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832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32D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32D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32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32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832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832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832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832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832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32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32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32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3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32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32D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32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32D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32DB"/>
    <w:rPr>
      <w:i/>
      <w:iCs/>
      <w:color w:val="404040" w:themeColor="text1" w:themeTint="BF"/>
    </w:rPr>
  </w:style>
  <w:style w:type="paragraph" w:styleId="Paragrafoelenco">
    <w:name w:val="List Paragraph"/>
    <w:basedOn w:val="Normale"/>
    <w:uiPriority w:val="34"/>
    <w:qFormat/>
    <w:rsid w:val="009832DB"/>
    <w:pPr>
      <w:ind w:left="720"/>
      <w:contextualSpacing/>
    </w:pPr>
  </w:style>
  <w:style w:type="character" w:styleId="Enfasiintensa">
    <w:name w:val="Intense Emphasis"/>
    <w:basedOn w:val="Carpredefinitoparagrafo"/>
    <w:uiPriority w:val="21"/>
    <w:qFormat/>
    <w:rsid w:val="009832DB"/>
    <w:rPr>
      <w:i/>
      <w:iCs/>
      <w:color w:val="0F4761" w:themeColor="accent1" w:themeShade="BF"/>
    </w:rPr>
  </w:style>
  <w:style w:type="paragraph" w:styleId="Citazioneintensa">
    <w:name w:val="Intense Quote"/>
    <w:basedOn w:val="Normale"/>
    <w:next w:val="Normale"/>
    <w:link w:val="CitazioneintensaCarattere"/>
    <w:uiPriority w:val="30"/>
    <w:qFormat/>
    <w:rsid w:val="00983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832DB"/>
    <w:rPr>
      <w:i/>
      <w:iCs/>
      <w:color w:val="0F4761" w:themeColor="accent1" w:themeShade="BF"/>
    </w:rPr>
  </w:style>
  <w:style w:type="character" w:styleId="Riferimentointenso">
    <w:name w:val="Intense Reference"/>
    <w:basedOn w:val="Carpredefinitoparagrafo"/>
    <w:uiPriority w:val="32"/>
    <w:qFormat/>
    <w:rsid w:val="009832DB"/>
    <w:rPr>
      <w:b/>
      <w:bCs/>
      <w:smallCaps/>
      <w:color w:val="0F4761" w:themeColor="accent1" w:themeShade="BF"/>
      <w:spacing w:val="5"/>
    </w:rPr>
  </w:style>
  <w:style w:type="paragraph" w:customStyle="1" w:styleId="xmsonormal">
    <w:name w:val="x_msonormal"/>
    <w:basedOn w:val="Normale"/>
    <w:rsid w:val="009832DB"/>
    <w:pPr>
      <w:spacing w:before="100" w:beforeAutospacing="1" w:after="100" w:afterAutospacing="1" w:line="240" w:lineRule="auto"/>
    </w:pPr>
    <w:rPr>
      <w:rFonts w:ascii="Aptos" w:hAnsi="Aptos" w:cs="Aptos"/>
      <w:kern w:val="0"/>
      <w:sz w:val="24"/>
      <w:szCs w:val="24"/>
      <w:lang w:eastAsia="it-IT"/>
      <w14:ligatures w14:val="none"/>
    </w:rPr>
  </w:style>
  <w:style w:type="paragraph" w:styleId="NormaleWeb">
    <w:name w:val="Normal (Web)"/>
    <w:basedOn w:val="Normale"/>
    <w:uiPriority w:val="99"/>
    <w:unhideWhenUsed/>
    <w:rsid w:val="009832D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832DB"/>
    <w:rPr>
      <w:b/>
      <w:bCs/>
    </w:rPr>
  </w:style>
  <w:style w:type="character" w:styleId="Collegamentoipertestuale">
    <w:name w:val="Hyperlink"/>
    <w:basedOn w:val="Carpredefinitoparagrafo"/>
    <w:uiPriority w:val="99"/>
    <w:unhideWhenUsed/>
    <w:rsid w:val="009832DB"/>
    <w:rPr>
      <w:color w:val="467886" w:themeColor="hyperlink"/>
      <w:u w:val="single"/>
    </w:rPr>
  </w:style>
  <w:style w:type="paragraph" w:styleId="Revisione">
    <w:name w:val="Revision"/>
    <w:hidden/>
    <w:uiPriority w:val="99"/>
    <w:semiHidden/>
    <w:rsid w:val="00DB7982"/>
    <w:pPr>
      <w:spacing w:after="0" w:line="240" w:lineRule="auto"/>
    </w:pPr>
  </w:style>
  <w:style w:type="paragraph" w:styleId="Intestazione">
    <w:name w:val="header"/>
    <w:basedOn w:val="Normale"/>
    <w:link w:val="IntestazioneCarattere"/>
    <w:uiPriority w:val="99"/>
    <w:unhideWhenUsed/>
    <w:rsid w:val="003C7180"/>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C7180"/>
  </w:style>
  <w:style w:type="paragraph" w:styleId="Pidipagina">
    <w:name w:val="footer"/>
    <w:basedOn w:val="Normale"/>
    <w:link w:val="PidipaginaCarattere"/>
    <w:uiPriority w:val="99"/>
    <w:unhideWhenUsed/>
    <w:rsid w:val="003C7180"/>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C7180"/>
  </w:style>
  <w:style w:type="character" w:styleId="Menzionenonrisolta">
    <w:name w:val="Unresolved Mention"/>
    <w:basedOn w:val="Carpredefinitoparagrafo"/>
    <w:uiPriority w:val="99"/>
    <w:semiHidden/>
    <w:unhideWhenUsed/>
    <w:rsid w:val="003D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essoffice@veronafier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vinitaly.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ice@community.it" TargetMode="External"/><Relationship Id="rId4" Type="http://schemas.openxmlformats.org/officeDocument/2006/relationships/footnotes" Target="footnotes.xml"/><Relationship Id="rId9" Type="http://schemas.openxmlformats.org/officeDocument/2006/relationships/hyperlink" Target="mailto:stampa@ic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824</Words>
  <Characters>4699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Francesco</dc:creator>
  <cp:keywords/>
  <dc:description/>
  <cp:lastModifiedBy>Peter  Eustace - C.S.A.</cp:lastModifiedBy>
  <cp:revision>7</cp:revision>
  <dcterms:created xsi:type="dcterms:W3CDTF">2024-08-27T15:24:00Z</dcterms:created>
  <dcterms:modified xsi:type="dcterms:W3CDTF">2024-08-27T21:37:00Z</dcterms:modified>
</cp:coreProperties>
</file>